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FF27C" w14:textId="77777777" w:rsidR="00B57A11" w:rsidRDefault="00000000">
      <w:pPr>
        <w:pStyle w:val="Text"/>
        <w:rPr>
          <w:rFonts w:ascii="Aptos" w:eastAsia="Aptos" w:hAnsi="Aptos" w:cs="Aptos"/>
          <w:u w:val="single"/>
        </w:rPr>
      </w:pPr>
      <w:r>
        <w:rPr>
          <w:rFonts w:ascii="Aptos" w:eastAsia="Aptos" w:hAnsi="Aptos" w:cs="Aptos"/>
          <w:u w:val="single"/>
        </w:rPr>
        <w:t xml:space="preserve">Medieninformation der Tiroler Volksschauspiele </w:t>
      </w:r>
    </w:p>
    <w:p w14:paraId="3E363692" w14:textId="77777777" w:rsidR="00B57A11" w:rsidRDefault="00000000">
      <w:pPr>
        <w:pStyle w:val="Text"/>
        <w:rPr>
          <w:rFonts w:ascii="Aptos" w:eastAsia="Aptos" w:hAnsi="Aptos" w:cs="Aptos"/>
        </w:rPr>
      </w:pPr>
      <w:r>
        <w:rPr>
          <w:rFonts w:ascii="Aptos" w:eastAsia="Aptos" w:hAnsi="Aptos" w:cs="Aptos"/>
        </w:rPr>
        <w:t>13.02.2026</w:t>
      </w:r>
    </w:p>
    <w:p w14:paraId="40D8495E" w14:textId="77777777" w:rsidR="00B57A11" w:rsidRDefault="00B57A11">
      <w:pPr>
        <w:pStyle w:val="Text"/>
        <w:rPr>
          <w:rFonts w:ascii="Aptos" w:eastAsia="Aptos" w:hAnsi="Aptos" w:cs="Aptos"/>
          <w:b/>
          <w:bCs/>
        </w:rPr>
      </w:pPr>
    </w:p>
    <w:p w14:paraId="44837C2E" w14:textId="5B10F5D9" w:rsidR="00B57A11" w:rsidRDefault="00000000">
      <w:pPr>
        <w:pStyle w:val="Text"/>
        <w:rPr>
          <w:rFonts w:ascii="Aptos" w:eastAsia="Aptos" w:hAnsi="Aptos" w:cs="Aptos"/>
          <w:b/>
          <w:bCs/>
          <w:sz w:val="32"/>
          <w:szCs w:val="32"/>
        </w:rPr>
      </w:pPr>
      <w:r>
        <w:rPr>
          <w:rFonts w:ascii="Aptos" w:eastAsia="Aptos" w:hAnsi="Aptos" w:cs="Aptos"/>
          <w:b/>
          <w:bCs/>
          <w:sz w:val="32"/>
          <w:szCs w:val="32"/>
          <w:lang w:val="fr-FR"/>
        </w:rPr>
        <w:t>Ein Ensemble f</w:t>
      </w:r>
      <w:proofErr w:type="spellStart"/>
      <w:r>
        <w:rPr>
          <w:rFonts w:ascii="Aptos" w:eastAsia="Aptos" w:hAnsi="Aptos" w:cs="Aptos"/>
          <w:b/>
          <w:bCs/>
          <w:sz w:val="32"/>
          <w:szCs w:val="32"/>
        </w:rPr>
        <w:t>ür</w:t>
      </w:r>
      <w:proofErr w:type="spellEnd"/>
      <w:r>
        <w:rPr>
          <w:rFonts w:ascii="Aptos" w:eastAsia="Aptos" w:hAnsi="Aptos" w:cs="Aptos"/>
          <w:b/>
          <w:bCs/>
          <w:sz w:val="32"/>
          <w:szCs w:val="32"/>
        </w:rPr>
        <w:t xml:space="preserve"> die </w:t>
      </w:r>
      <w:proofErr w:type="gramStart"/>
      <w:r w:rsidR="00557E46" w:rsidRPr="006A0E6D">
        <w:rPr>
          <w:rFonts w:ascii="Aptos" w:eastAsia="Aptos" w:hAnsi="Aptos" w:cs="Aptos"/>
          <w:b/>
          <w:bCs/>
          <w:i/>
          <w:iCs/>
          <w:sz w:val="32"/>
          <w:szCs w:val="32"/>
        </w:rPr>
        <w:t>Feuernacht</w:t>
      </w:r>
      <w:r w:rsidR="00557E46">
        <w:rPr>
          <w:rFonts w:ascii="Aptos" w:eastAsia="Aptos" w:hAnsi="Aptos" w:cs="Aptos"/>
          <w:b/>
          <w:bCs/>
          <w:sz w:val="32"/>
          <w:szCs w:val="32"/>
        </w:rPr>
        <w:t>:</w:t>
      </w:r>
      <w:proofErr w:type="gramEnd"/>
      <w:r>
        <w:rPr>
          <w:rFonts w:ascii="Aptos" w:eastAsia="Aptos" w:hAnsi="Aptos" w:cs="Aptos"/>
          <w:b/>
          <w:bCs/>
          <w:sz w:val="32"/>
          <w:szCs w:val="32"/>
        </w:rPr>
        <w:t xml:space="preserve"> Bekannte Namen von dies</w:t>
      </w:r>
      <w:r w:rsidR="0077366F">
        <w:rPr>
          <w:rFonts w:ascii="Aptos" w:eastAsia="Aptos" w:hAnsi="Aptos" w:cs="Aptos"/>
          <w:b/>
          <w:bCs/>
          <w:sz w:val="32"/>
          <w:szCs w:val="32"/>
        </w:rPr>
        <w:t>-</w:t>
      </w:r>
      <w:r>
        <w:rPr>
          <w:rFonts w:ascii="Aptos" w:eastAsia="Aptos" w:hAnsi="Aptos" w:cs="Aptos"/>
          <w:b/>
          <w:bCs/>
          <w:sz w:val="32"/>
          <w:szCs w:val="32"/>
        </w:rPr>
        <w:t xml:space="preserve"> und jenseits des Brenners</w:t>
      </w:r>
    </w:p>
    <w:p w14:paraId="033FD32C" w14:textId="77777777" w:rsidR="00B57A11" w:rsidRDefault="00B57A11">
      <w:pPr>
        <w:pStyle w:val="Text"/>
        <w:rPr>
          <w:rFonts w:ascii="Aptos" w:eastAsia="Aptos" w:hAnsi="Aptos" w:cs="Aptos"/>
          <w:b/>
          <w:bCs/>
          <w:sz w:val="24"/>
          <w:szCs w:val="24"/>
        </w:rPr>
      </w:pPr>
    </w:p>
    <w:p w14:paraId="4294E606" w14:textId="5B56CCFE" w:rsidR="00B57A11" w:rsidRDefault="00000000">
      <w:pPr>
        <w:pStyle w:val="Text"/>
        <w:rPr>
          <w:rFonts w:ascii="Aptos" w:eastAsia="Aptos" w:hAnsi="Aptos" w:cs="Aptos"/>
          <w:b/>
          <w:bCs/>
          <w:sz w:val="24"/>
          <w:szCs w:val="24"/>
        </w:rPr>
      </w:pPr>
      <w:r>
        <w:rPr>
          <w:rFonts w:ascii="Aptos" w:eastAsia="Aptos" w:hAnsi="Aptos" w:cs="Aptos"/>
          <w:b/>
          <w:bCs/>
          <w:sz w:val="24"/>
          <w:szCs w:val="24"/>
        </w:rPr>
        <w:t xml:space="preserve">Der Autor Felix Mitterer </w:t>
      </w:r>
      <w:r w:rsidR="004A3A7C">
        <w:rPr>
          <w:rFonts w:ascii="Aptos" w:eastAsia="Aptos" w:hAnsi="Aptos" w:cs="Aptos"/>
          <w:b/>
          <w:bCs/>
          <w:sz w:val="24"/>
          <w:szCs w:val="24"/>
        </w:rPr>
        <w:t>ist bekannt</w:t>
      </w:r>
      <w:r>
        <w:rPr>
          <w:rFonts w:ascii="Aptos" w:eastAsia="Aptos" w:hAnsi="Aptos" w:cs="Aptos"/>
          <w:b/>
          <w:bCs/>
          <w:sz w:val="24"/>
          <w:szCs w:val="24"/>
        </w:rPr>
        <w:t xml:space="preserve">. Auch der Musiker, Herbert Pixner, der Regisseur Thomas Gassner und der Spielort stehen längst fest. Höchste Zeit, das Ensemble des diesjährigen Hauptstücks vorzustellen - und das hat es in sich: 24 </w:t>
      </w:r>
      <w:proofErr w:type="spellStart"/>
      <w:proofErr w:type="gramStart"/>
      <w:r>
        <w:rPr>
          <w:rFonts w:ascii="Aptos" w:eastAsia="Aptos" w:hAnsi="Aptos" w:cs="Aptos"/>
          <w:b/>
          <w:bCs/>
          <w:sz w:val="24"/>
          <w:szCs w:val="24"/>
        </w:rPr>
        <w:t>Schauspieler:innen</w:t>
      </w:r>
      <w:proofErr w:type="spellEnd"/>
      <w:proofErr w:type="gramEnd"/>
      <w:r w:rsidR="004A3A7C">
        <w:rPr>
          <w:rFonts w:ascii="Aptos" w:eastAsia="Aptos" w:hAnsi="Aptos" w:cs="Aptos"/>
          <w:b/>
          <w:bCs/>
          <w:sz w:val="24"/>
          <w:szCs w:val="24"/>
        </w:rPr>
        <w:t xml:space="preserve"> </w:t>
      </w:r>
      <w:r>
        <w:rPr>
          <w:rFonts w:ascii="Aptos" w:eastAsia="Aptos" w:hAnsi="Aptos" w:cs="Aptos"/>
          <w:b/>
          <w:bCs/>
          <w:sz w:val="24"/>
          <w:szCs w:val="24"/>
        </w:rPr>
        <w:t xml:space="preserve">sowie acht </w:t>
      </w:r>
      <w:proofErr w:type="spellStart"/>
      <w:proofErr w:type="gramStart"/>
      <w:r>
        <w:rPr>
          <w:rFonts w:ascii="Aptos" w:eastAsia="Aptos" w:hAnsi="Aptos" w:cs="Aptos"/>
          <w:b/>
          <w:bCs/>
          <w:sz w:val="24"/>
          <w:szCs w:val="24"/>
        </w:rPr>
        <w:t>Statist:innen</w:t>
      </w:r>
      <w:proofErr w:type="spellEnd"/>
      <w:proofErr w:type="gramEnd"/>
      <w:r>
        <w:rPr>
          <w:rFonts w:ascii="Aptos" w:eastAsia="Aptos" w:hAnsi="Aptos" w:cs="Aptos"/>
          <w:b/>
          <w:bCs/>
          <w:sz w:val="24"/>
          <w:szCs w:val="24"/>
        </w:rPr>
        <w:t xml:space="preserve"> bringen die zutiefst menschlichen Geschichten rund um die Feuernacht auf die Bühne. </w:t>
      </w:r>
      <w:proofErr w:type="spellStart"/>
      <w:proofErr w:type="gramStart"/>
      <w:r>
        <w:rPr>
          <w:rFonts w:ascii="Aptos" w:eastAsia="Aptos" w:hAnsi="Aptos" w:cs="Aptos"/>
          <w:b/>
          <w:bCs/>
          <w:sz w:val="24"/>
          <w:szCs w:val="24"/>
        </w:rPr>
        <w:t>Ausnahmedarsteller</w:t>
      </w:r>
      <w:r w:rsidR="00CF64C4">
        <w:rPr>
          <w:rFonts w:ascii="Aptos" w:eastAsia="Aptos" w:hAnsi="Aptos" w:cs="Aptos"/>
          <w:b/>
          <w:bCs/>
          <w:sz w:val="24"/>
          <w:szCs w:val="24"/>
        </w:rPr>
        <w:t>:</w:t>
      </w:r>
      <w:r>
        <w:rPr>
          <w:rFonts w:ascii="Aptos" w:eastAsia="Aptos" w:hAnsi="Aptos" w:cs="Aptos"/>
          <w:b/>
          <w:bCs/>
          <w:sz w:val="24"/>
          <w:szCs w:val="24"/>
        </w:rPr>
        <w:t>innen</w:t>
      </w:r>
      <w:proofErr w:type="spellEnd"/>
      <w:proofErr w:type="gramEnd"/>
      <w:r>
        <w:rPr>
          <w:rFonts w:ascii="Aptos" w:eastAsia="Aptos" w:hAnsi="Aptos" w:cs="Aptos"/>
          <w:b/>
          <w:bCs/>
          <w:sz w:val="24"/>
          <w:szCs w:val="24"/>
        </w:rPr>
        <w:t xml:space="preserve"> aus Nord- und Südtirol wie Brigitte Jaufent</w:t>
      </w:r>
      <w:r w:rsidR="004A3A7C">
        <w:rPr>
          <w:rFonts w:ascii="Aptos" w:eastAsia="Aptos" w:hAnsi="Aptos" w:cs="Aptos"/>
          <w:b/>
          <w:bCs/>
          <w:sz w:val="24"/>
          <w:szCs w:val="24"/>
        </w:rPr>
        <w:t>h</w:t>
      </w:r>
      <w:r>
        <w:rPr>
          <w:rFonts w:ascii="Aptos" w:eastAsia="Aptos" w:hAnsi="Aptos" w:cs="Aptos"/>
          <w:b/>
          <w:bCs/>
          <w:sz w:val="24"/>
          <w:szCs w:val="24"/>
        </w:rPr>
        <w:t xml:space="preserve">aler, Lisa Hörtnagl, Lukas Lobis und Markus Oberrauch verstärken auch den grenzübergreifenden Charakter des heurigen Telfer Freiluftspektakels. </w:t>
      </w:r>
    </w:p>
    <w:p w14:paraId="65494002" w14:textId="77777777" w:rsidR="00B57A11" w:rsidRDefault="00000000">
      <w:pPr>
        <w:pStyle w:val="Text"/>
        <w:rPr>
          <w:rFonts w:ascii="Aptos" w:eastAsia="Aptos" w:hAnsi="Aptos" w:cs="Aptos"/>
          <w:b/>
          <w:bCs/>
          <w:sz w:val="24"/>
          <w:szCs w:val="24"/>
        </w:rPr>
      </w:pPr>
      <w:r w:rsidRPr="00A90BAD">
        <w:rPr>
          <w:rFonts w:ascii="Aptos" w:eastAsia="Aptos" w:hAnsi="Aptos" w:cs="Aptos"/>
          <w:b/>
          <w:bCs/>
          <w:sz w:val="24"/>
          <w:szCs w:val="24"/>
          <w:highlight w:val="yellow"/>
        </w:rPr>
        <w:t>Die gute Nachricht: Wir sind AUSVERKAUFT! Die zweite gute Nachricht: Es gibt Zusatzvorstellungen.</w:t>
      </w:r>
    </w:p>
    <w:p w14:paraId="1CC2EB38" w14:textId="77777777" w:rsidR="00896389" w:rsidRDefault="00896389">
      <w:pPr>
        <w:pStyle w:val="Text"/>
        <w:rPr>
          <w:rFonts w:ascii="Aptos" w:eastAsia="Aptos" w:hAnsi="Aptos" w:cs="Aptos"/>
          <w:sz w:val="24"/>
          <w:szCs w:val="24"/>
        </w:rPr>
      </w:pPr>
    </w:p>
    <w:p w14:paraId="462976AD" w14:textId="0007A1F4" w:rsidR="00B57A11" w:rsidRDefault="00000000">
      <w:pPr>
        <w:pStyle w:val="Text"/>
        <w:rPr>
          <w:rFonts w:ascii="Aptos" w:eastAsia="Aptos" w:hAnsi="Aptos" w:cs="Aptos"/>
        </w:rPr>
      </w:pPr>
      <w:r>
        <w:rPr>
          <w:rFonts w:ascii="Aptos" w:eastAsia="Aptos" w:hAnsi="Aptos" w:cs="Aptos"/>
        </w:rPr>
        <w:t>Die Nacht vom 11. auf den 12. Juni 1961, als sich die Wut über die Situation in Südtirol in der Sprengung zahlreicher Strommaste</w:t>
      </w:r>
      <w:r w:rsidR="004A3A7C">
        <w:rPr>
          <w:rFonts w:ascii="Aptos" w:eastAsia="Aptos" w:hAnsi="Aptos" w:cs="Aptos"/>
        </w:rPr>
        <w:t>n</w:t>
      </w:r>
      <w:r>
        <w:rPr>
          <w:rFonts w:ascii="Aptos" w:eastAsia="Aptos" w:hAnsi="Aptos" w:cs="Aptos"/>
        </w:rPr>
        <w:t xml:space="preserve"> entlud, ging als sogenannte Feuernacht in die Geschichtsbücher ein. Autor </w:t>
      </w:r>
      <w:r w:rsidRPr="006A0E6D">
        <w:rPr>
          <w:rFonts w:ascii="Aptos" w:eastAsia="Aptos" w:hAnsi="Aptos" w:cs="Aptos"/>
          <w:b/>
          <w:bCs/>
        </w:rPr>
        <w:t>Felix Mitterer</w:t>
      </w:r>
      <w:r>
        <w:rPr>
          <w:rFonts w:ascii="Aptos" w:eastAsia="Aptos" w:hAnsi="Aptos" w:cs="Aptos"/>
        </w:rPr>
        <w:t xml:space="preserve"> schaut genau hin und beschreibt in der Fortsetzung seines Stücks </w:t>
      </w:r>
      <w:r w:rsidRPr="006A0E6D">
        <w:rPr>
          <w:rFonts w:ascii="Aptos" w:eastAsia="Aptos" w:hAnsi="Aptos" w:cs="Aptos"/>
          <w:i/>
          <w:iCs/>
        </w:rPr>
        <w:t>Die verkaufte Heimat</w:t>
      </w:r>
      <w:r>
        <w:rPr>
          <w:rFonts w:ascii="Aptos" w:eastAsia="Aptos" w:hAnsi="Aptos" w:cs="Aptos"/>
        </w:rPr>
        <w:t xml:space="preserve"> die menschlichen Schicksale und Fragen jener brüchigen Zeit</w:t>
      </w:r>
      <w:r w:rsidR="004A3A7C">
        <w:rPr>
          <w:rFonts w:ascii="Aptos" w:eastAsia="Aptos" w:hAnsi="Aptos" w:cs="Aptos"/>
        </w:rPr>
        <w:t xml:space="preserve"> - </w:t>
      </w:r>
      <w:r>
        <w:rPr>
          <w:rFonts w:ascii="Aptos" w:eastAsia="Aptos" w:hAnsi="Aptos" w:cs="Aptos"/>
        </w:rPr>
        <w:t>Geschichten, die bis heute berühren und kontrovers diskutiert werden. Wer ein solch sensibles Thema auf die Bühne bringt, braucht nicht nur einen Autor, der diesem gewachsen ist, und eine zupackende Regie, sondern auch kongeniale Schauspieler.</w:t>
      </w:r>
    </w:p>
    <w:p w14:paraId="3FBA9E8B" w14:textId="77777777" w:rsidR="00B57A11" w:rsidRDefault="00000000">
      <w:pPr>
        <w:pStyle w:val="Text"/>
        <w:rPr>
          <w:rFonts w:ascii="Aptos" w:eastAsia="Aptos" w:hAnsi="Aptos" w:cs="Aptos"/>
        </w:rPr>
      </w:pPr>
      <w:r>
        <w:rPr>
          <w:rFonts w:ascii="Aptos" w:eastAsia="Aptos" w:hAnsi="Aptos" w:cs="Aptos"/>
        </w:rPr>
        <w:t>Wir haben sie gefunden.</w:t>
      </w:r>
    </w:p>
    <w:p w14:paraId="75611036" w14:textId="6E2C9163" w:rsidR="00B57A11" w:rsidRDefault="00000000">
      <w:pPr>
        <w:pStyle w:val="Text"/>
        <w:rPr>
          <w:rFonts w:ascii="Aptos" w:eastAsia="Aptos" w:hAnsi="Aptos" w:cs="Aptos"/>
        </w:rPr>
      </w:pPr>
      <w:r>
        <w:rPr>
          <w:rFonts w:ascii="Aptos" w:eastAsia="Aptos" w:hAnsi="Aptos" w:cs="Aptos"/>
        </w:rPr>
        <w:t xml:space="preserve">Ob in der </w:t>
      </w:r>
      <w:r w:rsidRPr="006A0E6D">
        <w:rPr>
          <w:rFonts w:ascii="Aptos" w:eastAsia="Aptos" w:hAnsi="Aptos" w:cs="Aptos"/>
          <w:i/>
          <w:iCs/>
        </w:rPr>
        <w:t>Piefke-Saga</w:t>
      </w:r>
      <w:r>
        <w:rPr>
          <w:rFonts w:ascii="Aptos" w:eastAsia="Aptos" w:hAnsi="Aptos" w:cs="Aptos"/>
        </w:rPr>
        <w:t xml:space="preserve">, dem </w:t>
      </w:r>
      <w:r w:rsidRPr="006A0E6D">
        <w:rPr>
          <w:rFonts w:ascii="Aptos" w:eastAsia="Aptos" w:hAnsi="Aptos" w:cs="Aptos"/>
          <w:i/>
          <w:iCs/>
        </w:rPr>
        <w:t>Tatort</w:t>
      </w:r>
      <w:r>
        <w:rPr>
          <w:rFonts w:ascii="Aptos" w:eastAsia="Aptos" w:hAnsi="Aptos" w:cs="Aptos"/>
        </w:rPr>
        <w:t xml:space="preserve"> oder als Mitzi in </w:t>
      </w:r>
      <w:r w:rsidR="006A0E6D">
        <w:rPr>
          <w:rFonts w:ascii="Aptos" w:eastAsia="Aptos" w:hAnsi="Aptos" w:cs="Aptos"/>
          <w:i/>
          <w:iCs/>
        </w:rPr>
        <w:t>Vier</w:t>
      </w:r>
      <w:r w:rsidRPr="006A0E6D">
        <w:rPr>
          <w:rFonts w:ascii="Aptos" w:eastAsia="Aptos" w:hAnsi="Aptos" w:cs="Aptos"/>
          <w:i/>
          <w:iCs/>
        </w:rPr>
        <w:t xml:space="preserve"> Frauen und ein Todesfall</w:t>
      </w:r>
      <w:r>
        <w:rPr>
          <w:rFonts w:ascii="Aptos" w:eastAsia="Aptos" w:hAnsi="Aptos" w:cs="Aptos"/>
        </w:rPr>
        <w:t xml:space="preserve">: </w:t>
      </w:r>
      <w:r>
        <w:rPr>
          <w:rFonts w:ascii="Aptos" w:eastAsia="Aptos" w:hAnsi="Aptos" w:cs="Aptos"/>
          <w:b/>
          <w:bCs/>
        </w:rPr>
        <w:t xml:space="preserve">Brigitte Jaufenthaler </w:t>
      </w:r>
      <w:r>
        <w:rPr>
          <w:rFonts w:ascii="Aptos" w:eastAsia="Aptos" w:hAnsi="Aptos" w:cs="Aptos"/>
        </w:rPr>
        <w:t>bringt jene Mischung aus Tiefgang und Bodenhaftung mit, die für Felix Mitterers Stoffe unerlässlich ist. Als Mutter Kathl</w:t>
      </w:r>
      <w:r w:rsidR="006A0E6D">
        <w:rPr>
          <w:rFonts w:ascii="Aptos" w:eastAsia="Aptos" w:hAnsi="Aptos" w:cs="Aptos"/>
        </w:rPr>
        <w:t xml:space="preserve"> </w:t>
      </w:r>
      <w:r>
        <w:rPr>
          <w:rFonts w:ascii="Aptos" w:eastAsia="Aptos" w:hAnsi="Aptos" w:cs="Aptos"/>
        </w:rPr>
        <w:t>der Familie Rabensteiner kehrt sie nun auf furiose Weise zu den Volksschauspielen zurück.</w:t>
      </w:r>
    </w:p>
    <w:p w14:paraId="27B7E007" w14:textId="11655F09" w:rsidR="00B57A11" w:rsidRDefault="00000000">
      <w:pPr>
        <w:pStyle w:val="Text"/>
        <w:rPr>
          <w:rFonts w:ascii="Aptos" w:eastAsia="Aptos" w:hAnsi="Aptos" w:cs="Aptos"/>
        </w:rPr>
      </w:pPr>
      <w:r>
        <w:rPr>
          <w:rFonts w:ascii="Aptos" w:eastAsia="Aptos" w:hAnsi="Aptos" w:cs="Aptos"/>
          <w:b/>
          <w:bCs/>
        </w:rPr>
        <w:t>Lukas Lobis</w:t>
      </w:r>
      <w:r>
        <w:rPr>
          <w:rFonts w:ascii="Aptos" w:eastAsia="Aptos" w:hAnsi="Aptos" w:cs="Aptos"/>
        </w:rPr>
        <w:t xml:space="preserve"> ist das personifizierte Bindeglied zwischen Nord- und Südtirol. Der gebürtige Brixner ist an den </w:t>
      </w:r>
      <w:r w:rsidRPr="006A0E6D">
        <w:rPr>
          <w:rFonts w:ascii="Aptos" w:eastAsia="Aptos" w:hAnsi="Aptos" w:cs="Aptos"/>
          <w:i/>
          <w:iCs/>
        </w:rPr>
        <w:t>Vereinigten Bühnen Bozen</w:t>
      </w:r>
      <w:r>
        <w:rPr>
          <w:rFonts w:ascii="Aptos" w:eastAsia="Aptos" w:hAnsi="Aptos" w:cs="Aptos"/>
        </w:rPr>
        <w:t xml:space="preserve"> ebenso zu Hause wie am </w:t>
      </w:r>
      <w:r w:rsidRPr="006A0E6D">
        <w:rPr>
          <w:rFonts w:ascii="Aptos" w:eastAsia="Aptos" w:hAnsi="Aptos" w:cs="Aptos"/>
          <w:i/>
          <w:iCs/>
        </w:rPr>
        <w:t>Tiroler Landestheater</w:t>
      </w:r>
      <w:r>
        <w:rPr>
          <w:rFonts w:ascii="Aptos" w:eastAsia="Aptos" w:hAnsi="Aptos" w:cs="Aptos"/>
        </w:rPr>
        <w:t>. Ob als Mephisto oder als Kult</w:t>
      </w:r>
      <w:r w:rsidR="006A0E6D">
        <w:rPr>
          <w:rFonts w:ascii="Aptos" w:eastAsia="Aptos" w:hAnsi="Aptos" w:cs="Aptos"/>
        </w:rPr>
        <w:t>k</w:t>
      </w:r>
      <w:r>
        <w:rPr>
          <w:rFonts w:ascii="Aptos" w:eastAsia="Aptos" w:hAnsi="Aptos" w:cs="Aptos"/>
        </w:rPr>
        <w:t xml:space="preserve">abarettist südlich des Brenners: Lukas Lobis wandelt fließend zwischen Tragik und Humor </w:t>
      </w:r>
      <w:r w:rsidR="004A3A7C">
        <w:rPr>
          <w:rFonts w:ascii="Aptos" w:eastAsia="Aptos" w:hAnsi="Aptos" w:cs="Aptos"/>
        </w:rPr>
        <w:t>-</w:t>
      </w:r>
      <w:r>
        <w:rPr>
          <w:rFonts w:ascii="Aptos" w:eastAsia="Aptos" w:hAnsi="Aptos" w:cs="Aptos"/>
        </w:rPr>
        <w:t xml:space="preserve"> in der </w:t>
      </w:r>
      <w:r w:rsidRPr="006A0E6D">
        <w:rPr>
          <w:rFonts w:ascii="Aptos" w:eastAsia="Aptos" w:hAnsi="Aptos" w:cs="Aptos"/>
          <w:i/>
          <w:iCs/>
        </w:rPr>
        <w:t>Feuernacht</w:t>
      </w:r>
      <w:r>
        <w:rPr>
          <w:rFonts w:ascii="Aptos" w:eastAsia="Aptos" w:hAnsi="Aptos" w:cs="Aptos"/>
        </w:rPr>
        <w:t xml:space="preserve"> übernimmt er die Rolle des Vaters Sepp Rabensteiner.</w:t>
      </w:r>
    </w:p>
    <w:p w14:paraId="541A427C" w14:textId="4C0FEADF" w:rsidR="00B57A11" w:rsidRDefault="00000000">
      <w:pPr>
        <w:pStyle w:val="Text"/>
      </w:pPr>
      <w:r>
        <w:rPr>
          <w:rFonts w:ascii="Aptos" w:eastAsia="Aptos" w:hAnsi="Aptos" w:cs="Aptos"/>
          <w:lang w:val="nl-NL"/>
        </w:rPr>
        <w:t>Als Gr</w:t>
      </w:r>
      <w:proofErr w:type="spellStart"/>
      <w:r>
        <w:rPr>
          <w:rFonts w:ascii="Aptos" w:eastAsia="Aptos" w:hAnsi="Aptos" w:cs="Aptos"/>
        </w:rPr>
        <w:t>ündungsmitglied</w:t>
      </w:r>
      <w:proofErr w:type="spellEnd"/>
      <w:r>
        <w:rPr>
          <w:rFonts w:ascii="Aptos" w:eastAsia="Aptos" w:hAnsi="Aptos" w:cs="Aptos"/>
        </w:rPr>
        <w:t xml:space="preserve"> des </w:t>
      </w:r>
      <w:r w:rsidRPr="006A0E6D">
        <w:rPr>
          <w:rFonts w:ascii="Aptos" w:eastAsia="Aptos" w:hAnsi="Aptos" w:cs="Aptos"/>
          <w:i/>
          <w:iCs/>
        </w:rPr>
        <w:t>Feinripp-Ensembles</w:t>
      </w:r>
      <w:r>
        <w:rPr>
          <w:rFonts w:ascii="Aptos" w:eastAsia="Aptos" w:hAnsi="Aptos" w:cs="Aptos"/>
        </w:rPr>
        <w:t xml:space="preserve"> und </w:t>
      </w:r>
      <w:r w:rsidR="00E81E59">
        <w:rPr>
          <w:rFonts w:ascii="Aptos" w:eastAsia="Aptos" w:hAnsi="Aptos" w:cs="Aptos"/>
        </w:rPr>
        <w:t xml:space="preserve">Protagonist </w:t>
      </w:r>
      <w:r w:rsidR="002E48FB">
        <w:rPr>
          <w:rFonts w:ascii="Aptos" w:eastAsia="Aptos" w:hAnsi="Aptos" w:cs="Aptos"/>
        </w:rPr>
        <w:t>der</w:t>
      </w:r>
      <w:r>
        <w:rPr>
          <w:rFonts w:ascii="Aptos" w:eastAsia="Aptos" w:hAnsi="Aptos" w:cs="Aptos"/>
        </w:rPr>
        <w:t xml:space="preserve"> </w:t>
      </w:r>
      <w:r w:rsidRPr="006A0E6D">
        <w:rPr>
          <w:rFonts w:ascii="Aptos" w:eastAsia="Aptos" w:hAnsi="Aptos" w:cs="Aptos"/>
          <w:i/>
          <w:iCs/>
        </w:rPr>
        <w:t>Rittner Sommerspiele</w:t>
      </w:r>
      <w:r>
        <w:rPr>
          <w:rFonts w:ascii="Aptos" w:eastAsia="Aptos" w:hAnsi="Aptos" w:cs="Aptos"/>
        </w:rPr>
        <w:t xml:space="preserve"> kennt </w:t>
      </w:r>
      <w:r>
        <w:rPr>
          <w:rFonts w:ascii="Aptos" w:eastAsia="Aptos" w:hAnsi="Aptos" w:cs="Aptos"/>
          <w:b/>
          <w:bCs/>
        </w:rPr>
        <w:t>Markus Oberrauch</w:t>
      </w:r>
      <w:r>
        <w:rPr>
          <w:rFonts w:ascii="Aptos" w:eastAsia="Aptos" w:hAnsi="Aptos" w:cs="Aptos"/>
        </w:rPr>
        <w:t xml:space="preserve"> jede Facette des Theaterhandwerks. Zwischen </w:t>
      </w:r>
      <w:r w:rsidR="002E48FB">
        <w:rPr>
          <w:rFonts w:ascii="Aptos" w:eastAsia="Aptos" w:hAnsi="Aptos" w:cs="Aptos"/>
        </w:rPr>
        <w:t>Kino, Fernsehen</w:t>
      </w:r>
      <w:r>
        <w:rPr>
          <w:rFonts w:ascii="Aptos" w:eastAsia="Aptos" w:hAnsi="Aptos" w:cs="Aptos"/>
        </w:rPr>
        <w:t xml:space="preserve"> und großen </w:t>
      </w:r>
      <w:r w:rsidR="00E81E59">
        <w:rPr>
          <w:rFonts w:ascii="Aptos" w:eastAsia="Aptos" w:hAnsi="Aptos" w:cs="Aptos"/>
        </w:rPr>
        <w:t xml:space="preserve">klassischen </w:t>
      </w:r>
      <w:r>
        <w:rPr>
          <w:rFonts w:ascii="Aptos" w:eastAsia="Aptos" w:hAnsi="Aptos" w:cs="Aptos"/>
        </w:rPr>
        <w:t xml:space="preserve">Rollen </w:t>
      </w:r>
      <w:r w:rsidR="006A0E6D">
        <w:rPr>
          <w:rFonts w:ascii="Aptos" w:eastAsia="Aptos" w:hAnsi="Aptos" w:cs="Aptos"/>
        </w:rPr>
        <w:t>bewegt</w:t>
      </w:r>
      <w:r>
        <w:rPr>
          <w:rFonts w:ascii="Aptos" w:eastAsia="Aptos" w:hAnsi="Aptos" w:cs="Aptos"/>
        </w:rPr>
        <w:t xml:space="preserve"> er </w:t>
      </w:r>
      <w:r w:rsidR="006A0E6D">
        <w:rPr>
          <w:rFonts w:ascii="Aptos" w:eastAsia="Aptos" w:hAnsi="Aptos" w:cs="Aptos"/>
        </w:rPr>
        <w:t xml:space="preserve">sich </w:t>
      </w:r>
      <w:r>
        <w:rPr>
          <w:rFonts w:ascii="Aptos" w:eastAsia="Aptos" w:hAnsi="Aptos" w:cs="Aptos"/>
        </w:rPr>
        <w:t xml:space="preserve">auf dem Grat zwischen Anspruch und Unterhaltung. In der </w:t>
      </w:r>
      <w:r w:rsidRPr="006A0E6D">
        <w:rPr>
          <w:rFonts w:ascii="Aptos" w:eastAsia="Aptos" w:hAnsi="Aptos" w:cs="Aptos"/>
          <w:i/>
          <w:iCs/>
        </w:rPr>
        <w:t>Feuernacht</w:t>
      </w:r>
      <w:r>
        <w:rPr>
          <w:rFonts w:ascii="Aptos" w:eastAsia="Aptos" w:hAnsi="Aptos" w:cs="Aptos"/>
        </w:rPr>
        <w:t xml:space="preserve"> verkörpert er Hermann Tschurtschentaler</w:t>
      </w:r>
      <w:r w:rsidR="006A0E6D">
        <w:rPr>
          <w:rFonts w:ascii="Aptos" w:eastAsia="Aptos" w:hAnsi="Aptos" w:cs="Aptos"/>
        </w:rPr>
        <w:t>.</w:t>
      </w:r>
    </w:p>
    <w:p w14:paraId="0E757600" w14:textId="0B550520" w:rsidR="00B57A11" w:rsidRDefault="00000000">
      <w:pPr>
        <w:pStyle w:val="Text"/>
        <w:rPr>
          <w:rFonts w:ascii="Aptos" w:eastAsia="Aptos" w:hAnsi="Aptos" w:cs="Aptos"/>
        </w:rPr>
      </w:pPr>
      <w:r>
        <w:rPr>
          <w:rFonts w:ascii="Aptos" w:eastAsia="Aptos" w:hAnsi="Aptos" w:cs="Aptos"/>
          <w:b/>
          <w:bCs/>
        </w:rPr>
        <w:lastRenderedPageBreak/>
        <w:t xml:space="preserve">Lisa </w:t>
      </w:r>
      <w:proofErr w:type="spellStart"/>
      <w:r>
        <w:rPr>
          <w:rFonts w:ascii="Aptos" w:eastAsia="Aptos" w:hAnsi="Aptos" w:cs="Aptos"/>
          <w:b/>
          <w:bCs/>
        </w:rPr>
        <w:t>Hö</w:t>
      </w:r>
      <w:r>
        <w:rPr>
          <w:rFonts w:ascii="Aptos" w:eastAsia="Aptos" w:hAnsi="Aptos" w:cs="Aptos"/>
          <w:b/>
          <w:bCs/>
          <w:lang w:val="it-IT"/>
        </w:rPr>
        <w:t>rtnagl</w:t>
      </w:r>
      <w:proofErr w:type="spellEnd"/>
      <w:r>
        <w:rPr>
          <w:rFonts w:ascii="Aptos" w:eastAsia="Aptos" w:hAnsi="Aptos" w:cs="Aptos"/>
          <w:b/>
          <w:bCs/>
          <w:lang w:val="it-IT"/>
        </w:rPr>
        <w:t xml:space="preserve"> </w:t>
      </w:r>
      <w:r>
        <w:rPr>
          <w:rFonts w:ascii="Aptos" w:eastAsia="Aptos" w:hAnsi="Aptos" w:cs="Aptos"/>
        </w:rPr>
        <w:t xml:space="preserve">ist eine echte Grenzgängerin und gehört längst zum wetterfesten Kern der Volksschauspiel-Familie </w:t>
      </w:r>
      <w:r w:rsidR="004A3A7C">
        <w:rPr>
          <w:rFonts w:ascii="Aptos" w:eastAsia="Aptos" w:hAnsi="Aptos" w:cs="Aptos"/>
        </w:rPr>
        <w:t xml:space="preserve">- </w:t>
      </w:r>
      <w:r>
        <w:rPr>
          <w:rFonts w:ascii="Aptos" w:eastAsia="Aptos" w:hAnsi="Aptos" w:cs="Aptos"/>
        </w:rPr>
        <w:t xml:space="preserve">zuletzt glänzte sie in </w:t>
      </w:r>
      <w:r w:rsidRPr="006A0E6D">
        <w:rPr>
          <w:rFonts w:ascii="Aptos" w:eastAsia="Aptos" w:hAnsi="Aptos" w:cs="Aptos"/>
          <w:i/>
          <w:iCs/>
        </w:rPr>
        <w:t>7 Todsünden</w:t>
      </w:r>
      <w:r>
        <w:rPr>
          <w:rFonts w:ascii="Aptos" w:eastAsia="Aptos" w:hAnsi="Aptos" w:cs="Aptos"/>
        </w:rPr>
        <w:t xml:space="preserve"> und </w:t>
      </w:r>
      <w:r w:rsidRPr="006A0E6D">
        <w:rPr>
          <w:rFonts w:ascii="Aptos" w:eastAsia="Aptos" w:hAnsi="Aptos" w:cs="Aptos"/>
          <w:i/>
          <w:iCs/>
        </w:rPr>
        <w:t>Romeo &amp; Julia</w:t>
      </w:r>
      <w:r>
        <w:rPr>
          <w:rFonts w:ascii="Aptos" w:eastAsia="Aptos" w:hAnsi="Aptos" w:cs="Aptos"/>
        </w:rPr>
        <w:t xml:space="preserve">. </w:t>
      </w:r>
      <w:r w:rsidR="006A0E6D" w:rsidRPr="006A0E6D">
        <w:rPr>
          <w:rFonts w:ascii="Aptos" w:eastAsia="Aptos" w:hAnsi="Aptos" w:cs="Aptos"/>
        </w:rPr>
        <w:t xml:space="preserve">Bekannt aus Produktionen wie der Netflix-Serie </w:t>
      </w:r>
      <w:r w:rsidR="006A0E6D" w:rsidRPr="006A0E6D">
        <w:rPr>
          <w:rFonts w:ascii="Aptos" w:eastAsia="Aptos" w:hAnsi="Aptos" w:cs="Aptos"/>
          <w:i/>
          <w:iCs/>
        </w:rPr>
        <w:t>Totenfrau</w:t>
      </w:r>
      <w:r w:rsidR="006A0E6D" w:rsidRPr="006A0E6D">
        <w:rPr>
          <w:rFonts w:ascii="Aptos" w:eastAsia="Aptos" w:hAnsi="Aptos" w:cs="Aptos"/>
        </w:rPr>
        <w:t xml:space="preserve"> oder Mitterers</w:t>
      </w:r>
      <w:r w:rsidR="00E81E59">
        <w:rPr>
          <w:rFonts w:ascii="Aptos" w:eastAsia="Aptos" w:hAnsi="Aptos" w:cs="Aptos"/>
        </w:rPr>
        <w:t xml:space="preserve"> </w:t>
      </w:r>
      <w:r w:rsidR="006A0E6D" w:rsidRPr="006A0E6D">
        <w:rPr>
          <w:rFonts w:ascii="Aptos" w:eastAsia="Aptos" w:hAnsi="Aptos" w:cs="Aptos"/>
          <w:i/>
          <w:iCs/>
        </w:rPr>
        <w:t>Verkaufter Heimat</w:t>
      </w:r>
      <w:r w:rsidR="006A0E6D" w:rsidRPr="006A0E6D">
        <w:rPr>
          <w:rFonts w:ascii="Aptos" w:eastAsia="Aptos" w:hAnsi="Aptos" w:cs="Aptos"/>
        </w:rPr>
        <w:t xml:space="preserve">, bringt sie die nötige Portion Leidenschaft und Wucht mit und stürzt sich als Anna Magalone in der </w:t>
      </w:r>
      <w:r w:rsidR="006A0E6D" w:rsidRPr="006A0E6D">
        <w:rPr>
          <w:rFonts w:ascii="Aptos" w:eastAsia="Aptos" w:hAnsi="Aptos" w:cs="Aptos"/>
          <w:i/>
          <w:iCs/>
        </w:rPr>
        <w:t>Feuernacht</w:t>
      </w:r>
      <w:r w:rsidR="006A0E6D" w:rsidRPr="006A0E6D">
        <w:rPr>
          <w:rFonts w:ascii="Aptos" w:eastAsia="Aptos" w:hAnsi="Aptos" w:cs="Aptos"/>
        </w:rPr>
        <w:t xml:space="preserve"> kopfüber in die Wirren der damaligen Zeit.</w:t>
      </w:r>
    </w:p>
    <w:p w14:paraId="4C31DEDA" w14:textId="178260BB" w:rsidR="004A3A7C" w:rsidRDefault="00000000">
      <w:pPr>
        <w:pStyle w:val="Text"/>
        <w:rPr>
          <w:rFonts w:ascii="Aptos" w:eastAsia="Aptos" w:hAnsi="Aptos" w:cs="Aptos"/>
        </w:rPr>
      </w:pPr>
      <w:r>
        <w:rPr>
          <w:rFonts w:ascii="Aptos" w:eastAsia="Aptos" w:hAnsi="Aptos" w:cs="Aptos"/>
        </w:rPr>
        <w:t xml:space="preserve">Diese vier </w:t>
      </w:r>
      <w:proofErr w:type="spellStart"/>
      <w:proofErr w:type="gramStart"/>
      <w:r>
        <w:rPr>
          <w:rFonts w:ascii="Aptos" w:eastAsia="Aptos" w:hAnsi="Aptos" w:cs="Aptos"/>
        </w:rPr>
        <w:t>Schauspieler:innen</w:t>
      </w:r>
      <w:proofErr w:type="spellEnd"/>
      <w:proofErr w:type="gramEnd"/>
      <w:r>
        <w:rPr>
          <w:rFonts w:ascii="Aptos" w:eastAsia="Aptos" w:hAnsi="Aptos" w:cs="Aptos"/>
        </w:rPr>
        <w:t xml:space="preserve"> stehen stellvertretend für ein überwältigendes, schillerndes und vielseitiges Ensemble </w:t>
      </w:r>
      <w:r w:rsidR="004A3A7C">
        <w:rPr>
          <w:rFonts w:ascii="Aptos" w:eastAsia="Aptos" w:hAnsi="Aptos" w:cs="Aptos"/>
        </w:rPr>
        <w:t xml:space="preserve">- </w:t>
      </w:r>
      <w:r>
        <w:rPr>
          <w:rFonts w:ascii="Aptos" w:eastAsia="Aptos" w:hAnsi="Aptos" w:cs="Aptos"/>
        </w:rPr>
        <w:t xml:space="preserve">ein echtes Volksschauspiel-Ensemble </w:t>
      </w:r>
      <w:r w:rsidR="006A0E6D">
        <w:rPr>
          <w:rFonts w:ascii="Aptos" w:eastAsia="Aptos" w:hAnsi="Aptos" w:cs="Aptos"/>
        </w:rPr>
        <w:t>-,</w:t>
      </w:r>
      <w:r>
        <w:rPr>
          <w:rFonts w:ascii="Aptos" w:eastAsia="Aptos" w:hAnsi="Aptos" w:cs="Aptos"/>
        </w:rPr>
        <w:t xml:space="preserve"> das zudem mit einigen Überraschungen punkten kann. </w:t>
      </w:r>
    </w:p>
    <w:p w14:paraId="6D235525" w14:textId="77777777" w:rsidR="003A3B87" w:rsidRDefault="00000000">
      <w:pPr>
        <w:pStyle w:val="Text"/>
        <w:rPr>
          <w:rFonts w:ascii="Aptos" w:eastAsia="Aptos" w:hAnsi="Aptos" w:cs="Aptos"/>
        </w:rPr>
      </w:pPr>
      <w:r>
        <w:rPr>
          <w:rFonts w:ascii="Aptos" w:eastAsia="Aptos" w:hAnsi="Aptos" w:cs="Aptos"/>
        </w:rPr>
        <w:t xml:space="preserve">So werden unter anderem der Komponist und Musiker </w:t>
      </w:r>
      <w:r w:rsidRPr="006A0E6D">
        <w:rPr>
          <w:rFonts w:ascii="Aptos" w:eastAsia="Aptos" w:hAnsi="Aptos" w:cs="Aptos"/>
          <w:b/>
          <w:bCs/>
        </w:rPr>
        <w:t>Herbert Pixner</w:t>
      </w:r>
      <w:r>
        <w:rPr>
          <w:rFonts w:ascii="Aptos" w:eastAsia="Aptos" w:hAnsi="Aptos" w:cs="Aptos"/>
        </w:rPr>
        <w:t xml:space="preserve"> als italienischer Arzt sowie Drehbuchautor und Regisseur </w:t>
      </w:r>
      <w:r w:rsidRPr="006A0E6D">
        <w:rPr>
          <w:rFonts w:ascii="Aptos" w:eastAsia="Aptos" w:hAnsi="Aptos" w:cs="Aptos"/>
          <w:b/>
          <w:bCs/>
        </w:rPr>
        <w:t>Ulli Brée</w:t>
      </w:r>
      <w:r>
        <w:rPr>
          <w:rFonts w:ascii="Aptos" w:eastAsia="Aptos" w:hAnsi="Aptos" w:cs="Aptos"/>
        </w:rPr>
        <w:t xml:space="preserve"> als Dr. Edlinger die Freiluftbühne in der ehemaligen Südtiroler Siedlung erobern. </w:t>
      </w:r>
      <w:r w:rsidR="003A3B87">
        <w:rPr>
          <w:rFonts w:ascii="Aptos" w:eastAsia="Aptos" w:hAnsi="Aptos" w:cs="Aptos"/>
        </w:rPr>
        <w:t xml:space="preserve">Ebenfalls mit dabei ist der aus Südtirol stammende und mit dem </w:t>
      </w:r>
      <w:r w:rsidR="003A3B87" w:rsidRPr="00791B37">
        <w:rPr>
          <w:rFonts w:ascii="Aptos" w:eastAsia="Aptos" w:hAnsi="Aptos" w:cs="Aptos"/>
          <w:i/>
          <w:iCs/>
        </w:rPr>
        <w:t>Österreichischen Filmpreis</w:t>
      </w:r>
      <w:r w:rsidR="003A3B87">
        <w:rPr>
          <w:rFonts w:ascii="Aptos" w:eastAsia="Aptos" w:hAnsi="Aptos" w:cs="Aptos"/>
        </w:rPr>
        <w:t xml:space="preserve"> (beste männliche Nebenrolle) ausgezeichnete </w:t>
      </w:r>
      <w:r w:rsidR="003A3B87" w:rsidRPr="00885721">
        <w:rPr>
          <w:rFonts w:ascii="Aptos" w:eastAsia="Aptos" w:hAnsi="Aptos" w:cs="Aptos"/>
          <w:b/>
          <w:bCs/>
        </w:rPr>
        <w:t xml:space="preserve">Lukas </w:t>
      </w:r>
      <w:proofErr w:type="spellStart"/>
      <w:r w:rsidR="003A3B87" w:rsidRPr="00885721">
        <w:rPr>
          <w:rFonts w:ascii="Aptos" w:eastAsia="Aptos" w:hAnsi="Aptos" w:cs="Aptos"/>
          <w:b/>
          <w:bCs/>
        </w:rPr>
        <w:t>Spisser</w:t>
      </w:r>
      <w:proofErr w:type="spellEnd"/>
      <w:r w:rsidR="003A3B87">
        <w:rPr>
          <w:rFonts w:ascii="Aptos" w:eastAsia="Aptos" w:hAnsi="Aptos" w:cs="Aptos"/>
        </w:rPr>
        <w:t xml:space="preserve">. </w:t>
      </w:r>
    </w:p>
    <w:p w14:paraId="4B3CA781" w14:textId="6027ACF6" w:rsidR="00B57A11" w:rsidRDefault="00000000">
      <w:pPr>
        <w:pStyle w:val="Text"/>
        <w:rPr>
          <w:rFonts w:ascii="Aptos" w:eastAsia="Aptos" w:hAnsi="Aptos" w:cs="Aptos"/>
        </w:rPr>
      </w:pPr>
      <w:r>
        <w:rPr>
          <w:rFonts w:ascii="Aptos" w:eastAsia="Aptos" w:hAnsi="Aptos" w:cs="Aptos"/>
        </w:rPr>
        <w:t>Last but not least sei auf die Rückkehr zweier Publikumslieblinge der beiden vergangenen Spielzeiten verwiesen: Nach ihren fulminanten Deb</w:t>
      </w:r>
      <w:r w:rsidR="006A0E6D">
        <w:rPr>
          <w:rFonts w:ascii="Aptos" w:eastAsia="Aptos" w:hAnsi="Aptos" w:cs="Aptos"/>
        </w:rPr>
        <w:t>ü</w:t>
      </w:r>
      <w:r>
        <w:rPr>
          <w:rFonts w:ascii="Aptos" w:eastAsia="Aptos" w:hAnsi="Aptos" w:cs="Aptos"/>
        </w:rPr>
        <w:t xml:space="preserve">ts im </w:t>
      </w:r>
      <w:r w:rsidRPr="006A0E6D">
        <w:rPr>
          <w:rFonts w:ascii="Aptos" w:eastAsia="Aptos" w:hAnsi="Aptos" w:cs="Aptos"/>
          <w:i/>
          <w:iCs/>
        </w:rPr>
        <w:t>Zerbroch</w:t>
      </w:r>
      <w:r w:rsidR="00CF64C4">
        <w:rPr>
          <w:rFonts w:ascii="Aptos" w:eastAsia="Aptos" w:hAnsi="Aptos" w:cs="Aptos"/>
          <w:i/>
          <w:iCs/>
        </w:rPr>
        <w:t>e</w:t>
      </w:r>
      <w:r w:rsidRPr="006A0E6D">
        <w:rPr>
          <w:rFonts w:ascii="Aptos" w:eastAsia="Aptos" w:hAnsi="Aptos" w:cs="Aptos"/>
          <w:i/>
          <w:iCs/>
        </w:rPr>
        <w:t>nen Krug</w:t>
      </w:r>
      <w:r>
        <w:rPr>
          <w:rFonts w:ascii="Aptos" w:eastAsia="Aptos" w:hAnsi="Aptos" w:cs="Aptos"/>
        </w:rPr>
        <w:t xml:space="preserve"> bzw. in </w:t>
      </w:r>
      <w:r w:rsidRPr="006A0E6D">
        <w:rPr>
          <w:rFonts w:ascii="Aptos" w:eastAsia="Aptos" w:hAnsi="Aptos" w:cs="Aptos"/>
          <w:i/>
          <w:iCs/>
        </w:rPr>
        <w:t>Romeo &amp; Julia</w:t>
      </w:r>
      <w:r>
        <w:rPr>
          <w:rFonts w:ascii="Aptos" w:eastAsia="Aptos" w:hAnsi="Aptos" w:cs="Aptos"/>
        </w:rPr>
        <w:t xml:space="preserve"> werden </w:t>
      </w:r>
      <w:r w:rsidRPr="006A0E6D">
        <w:rPr>
          <w:rFonts w:ascii="Aptos" w:eastAsia="Aptos" w:hAnsi="Aptos" w:cs="Aptos"/>
          <w:b/>
          <w:bCs/>
        </w:rPr>
        <w:t>Lenz Moretti</w:t>
      </w:r>
      <w:r>
        <w:rPr>
          <w:rFonts w:ascii="Aptos" w:eastAsia="Aptos" w:hAnsi="Aptos" w:cs="Aptos"/>
        </w:rPr>
        <w:t xml:space="preserve"> und </w:t>
      </w:r>
      <w:r w:rsidRPr="006A0E6D">
        <w:rPr>
          <w:rFonts w:ascii="Aptos" w:eastAsia="Aptos" w:hAnsi="Aptos" w:cs="Aptos"/>
          <w:b/>
          <w:bCs/>
        </w:rPr>
        <w:t>Gustav Bloéb</w:t>
      </w:r>
      <w:r>
        <w:rPr>
          <w:rFonts w:ascii="Aptos" w:eastAsia="Aptos" w:hAnsi="Aptos" w:cs="Aptos"/>
        </w:rPr>
        <w:t xml:space="preserve"> nun erstmal</w:t>
      </w:r>
      <w:r w:rsidR="004A3A7C">
        <w:rPr>
          <w:rFonts w:ascii="Aptos" w:eastAsia="Aptos" w:hAnsi="Aptos" w:cs="Aptos"/>
        </w:rPr>
        <w:t>s</w:t>
      </w:r>
      <w:r>
        <w:rPr>
          <w:rFonts w:ascii="Aptos" w:eastAsia="Aptos" w:hAnsi="Aptos" w:cs="Aptos"/>
        </w:rPr>
        <w:t xml:space="preserve"> gemeinsam bei den Volksschauspielen auftreten, Seite an Seite mit </w:t>
      </w:r>
      <w:r w:rsidRPr="006A0E6D">
        <w:rPr>
          <w:rFonts w:ascii="Aptos" w:eastAsia="Aptos" w:hAnsi="Aptos" w:cs="Aptos"/>
          <w:b/>
          <w:bCs/>
        </w:rPr>
        <w:t>Daniel Klausner</w:t>
      </w:r>
      <w:r>
        <w:rPr>
          <w:rFonts w:ascii="Aptos" w:eastAsia="Aptos" w:hAnsi="Aptos" w:cs="Aptos"/>
        </w:rPr>
        <w:t xml:space="preserve">, der nach seinem bereits legendären Stelzen-Paris in </w:t>
      </w:r>
      <w:r w:rsidRPr="006A0E6D">
        <w:rPr>
          <w:rFonts w:ascii="Aptos" w:eastAsia="Aptos" w:hAnsi="Aptos" w:cs="Aptos"/>
          <w:i/>
          <w:iCs/>
        </w:rPr>
        <w:t>The Greatest Show on Earth</w:t>
      </w:r>
      <w:r>
        <w:rPr>
          <w:rFonts w:ascii="Aptos" w:eastAsia="Aptos" w:hAnsi="Aptos" w:cs="Aptos"/>
        </w:rPr>
        <w:t xml:space="preserve"> nun </w:t>
      </w:r>
      <w:proofErr w:type="gramStart"/>
      <w:r>
        <w:rPr>
          <w:rFonts w:ascii="Aptos" w:eastAsia="Aptos" w:hAnsi="Aptos" w:cs="Aptos"/>
        </w:rPr>
        <w:t>den Peter Rabensteiner</w:t>
      </w:r>
      <w:proofErr w:type="gramEnd"/>
      <w:r>
        <w:rPr>
          <w:rFonts w:ascii="Aptos" w:eastAsia="Aptos" w:hAnsi="Aptos" w:cs="Aptos"/>
        </w:rPr>
        <w:t xml:space="preserve"> mit ähnlicher Verve geben wird.</w:t>
      </w:r>
    </w:p>
    <w:p w14:paraId="70F2E0F8" w14:textId="77777777" w:rsidR="00B57A11" w:rsidRDefault="00B57A11">
      <w:pPr>
        <w:pStyle w:val="Text"/>
        <w:rPr>
          <w:rFonts w:ascii="Aptos" w:eastAsia="Aptos" w:hAnsi="Aptos" w:cs="Aptos"/>
        </w:rPr>
      </w:pPr>
    </w:p>
    <w:p w14:paraId="30AD7385" w14:textId="77777777" w:rsidR="00B57A11" w:rsidRDefault="00000000">
      <w:pPr>
        <w:pStyle w:val="Text"/>
        <w:rPr>
          <w:rFonts w:ascii="Aptos" w:eastAsia="Aptos" w:hAnsi="Aptos" w:cs="Aptos"/>
          <w:b/>
          <w:bCs/>
        </w:rPr>
      </w:pPr>
      <w:r>
        <w:rPr>
          <w:rFonts w:ascii="Aptos" w:eastAsia="Aptos" w:hAnsi="Aptos" w:cs="Aptos"/>
          <w:b/>
          <w:bCs/>
        </w:rPr>
        <w:t xml:space="preserve">Das (fast) gesamte </w:t>
      </w:r>
      <w:r>
        <w:rPr>
          <w:rFonts w:ascii="Aptos" w:eastAsia="Aptos" w:hAnsi="Aptos" w:cs="Aptos"/>
          <w:b/>
          <w:bCs/>
          <w:sz w:val="24"/>
          <w:szCs w:val="24"/>
          <w:lang w:val="fr-FR"/>
        </w:rPr>
        <w:t>Ensemble:</w:t>
      </w:r>
    </w:p>
    <w:p w14:paraId="09357EAD" w14:textId="77777777" w:rsidR="00B57A11" w:rsidRDefault="00000000">
      <w:pPr>
        <w:pStyle w:val="Text"/>
      </w:pPr>
      <w:r>
        <w:rPr>
          <w:i/>
          <w:iCs/>
        </w:rPr>
        <w:t>Familie Rabensteiner</w:t>
      </w:r>
      <w:r>
        <w:br/>
        <w:t xml:space="preserve">Lukas Lobis </w:t>
      </w:r>
      <w:r>
        <w:tab/>
      </w:r>
      <w:r>
        <w:tab/>
        <w:t>als Vater Sepp</w:t>
      </w:r>
      <w:r>
        <w:br/>
        <w:t>Brigitte Jaufenthaler</w:t>
      </w:r>
      <w:r>
        <w:tab/>
        <w:t>als Mutter Kathl</w:t>
      </w:r>
      <w:r>
        <w:br/>
      </w:r>
      <w:r>
        <w:rPr>
          <w:lang w:val="it-IT"/>
        </w:rPr>
        <w:t xml:space="preserve">Lenz Moretti </w:t>
      </w:r>
      <w:r>
        <w:rPr>
          <w:lang w:val="it-IT"/>
        </w:rPr>
        <w:tab/>
      </w:r>
      <w:r>
        <w:rPr>
          <w:lang w:val="it-IT"/>
        </w:rPr>
        <w:tab/>
      </w:r>
      <w:proofErr w:type="spellStart"/>
      <w:r>
        <w:rPr>
          <w:lang w:val="it-IT"/>
        </w:rPr>
        <w:t>als</w:t>
      </w:r>
      <w:proofErr w:type="spellEnd"/>
      <w:r>
        <w:rPr>
          <w:lang w:val="it-IT"/>
        </w:rPr>
        <w:t xml:space="preserve"> Alfons</w:t>
      </w:r>
      <w:r>
        <w:br/>
        <w:t xml:space="preserve">Daniel Klausner </w:t>
      </w:r>
      <w:r>
        <w:tab/>
        <w:t>als Peter</w:t>
      </w:r>
    </w:p>
    <w:p w14:paraId="64495FA7" w14:textId="21C1E8C0" w:rsidR="00B57A11" w:rsidRDefault="00000000">
      <w:pPr>
        <w:pStyle w:val="Text"/>
      </w:pPr>
      <w:r>
        <w:rPr>
          <w:i/>
          <w:iCs/>
        </w:rPr>
        <w:t xml:space="preserve">Familie </w:t>
      </w:r>
      <w:proofErr w:type="spellStart"/>
      <w:r>
        <w:rPr>
          <w:i/>
          <w:iCs/>
        </w:rPr>
        <w:t>Tschurtschentaler</w:t>
      </w:r>
      <w:proofErr w:type="spellEnd"/>
      <w:r>
        <w:rPr>
          <w:i/>
          <w:iCs/>
        </w:rPr>
        <w:br/>
      </w:r>
      <w:r>
        <w:t xml:space="preserve">Markus Oberrauch </w:t>
      </w:r>
      <w:r>
        <w:tab/>
        <w:t>als Hermann</w:t>
      </w:r>
      <w:r>
        <w:br/>
        <w:t xml:space="preserve">Lisa Laner </w:t>
      </w:r>
      <w:r>
        <w:tab/>
      </w:r>
      <w:r>
        <w:tab/>
        <w:t>als Paula</w:t>
      </w:r>
      <w:r>
        <w:br/>
        <w:t>Anna-Lena Mair</w:t>
      </w:r>
      <w:r>
        <w:tab/>
        <w:t>als Leni</w:t>
      </w:r>
      <w:r>
        <w:br/>
        <w:t xml:space="preserve">Freddy Redavid </w:t>
      </w:r>
      <w:r>
        <w:tab/>
        <w:t>als Toni</w:t>
      </w:r>
    </w:p>
    <w:p w14:paraId="6DE77B55" w14:textId="77777777" w:rsidR="00B57A11" w:rsidRDefault="00000000">
      <w:pPr>
        <w:pStyle w:val="Text"/>
      </w:pPr>
      <w:r>
        <w:rPr>
          <w:i/>
          <w:iCs/>
        </w:rPr>
        <w:t>Familie Magalone</w:t>
      </w:r>
      <w:r>
        <w:br/>
      </w:r>
      <w:r>
        <w:rPr>
          <w:lang w:val="it-IT"/>
        </w:rPr>
        <w:t xml:space="preserve">Lukas Spisser </w:t>
      </w:r>
      <w:r>
        <w:rPr>
          <w:lang w:val="it-IT"/>
        </w:rPr>
        <w:tab/>
      </w:r>
      <w:r>
        <w:rPr>
          <w:lang w:val="it-IT"/>
        </w:rPr>
        <w:tab/>
      </w:r>
      <w:proofErr w:type="spellStart"/>
      <w:r>
        <w:rPr>
          <w:lang w:val="it-IT"/>
        </w:rPr>
        <w:t>als</w:t>
      </w:r>
      <w:proofErr w:type="spellEnd"/>
      <w:r>
        <w:rPr>
          <w:lang w:val="it-IT"/>
        </w:rPr>
        <w:t xml:space="preserve"> Ettore</w:t>
      </w:r>
      <w:r>
        <w:br/>
        <w:t xml:space="preserve">Lisa </w:t>
      </w:r>
      <w:proofErr w:type="spellStart"/>
      <w:r>
        <w:t>Hö</w:t>
      </w:r>
      <w:r>
        <w:rPr>
          <w:lang w:val="it-IT"/>
        </w:rPr>
        <w:t>rtnagl</w:t>
      </w:r>
      <w:proofErr w:type="spellEnd"/>
      <w:r>
        <w:rPr>
          <w:lang w:val="it-IT"/>
        </w:rPr>
        <w:t xml:space="preserve"> </w:t>
      </w:r>
      <w:r>
        <w:rPr>
          <w:lang w:val="it-IT"/>
        </w:rPr>
        <w:tab/>
      </w:r>
      <w:r>
        <w:rPr>
          <w:lang w:val="it-IT"/>
        </w:rPr>
        <w:tab/>
      </w:r>
      <w:proofErr w:type="spellStart"/>
      <w:r>
        <w:rPr>
          <w:lang w:val="it-IT"/>
        </w:rPr>
        <w:t>als</w:t>
      </w:r>
      <w:proofErr w:type="spellEnd"/>
      <w:r>
        <w:rPr>
          <w:lang w:val="it-IT"/>
        </w:rPr>
        <w:t xml:space="preserve"> Anna</w:t>
      </w:r>
      <w:r>
        <w:br/>
        <w:t>Fabian Mair-Mitterer</w:t>
      </w:r>
      <w:r>
        <w:tab/>
        <w:t>als Sohn Andrea</w:t>
      </w:r>
    </w:p>
    <w:p w14:paraId="64735AC5" w14:textId="57989BDF" w:rsidR="00B57A11" w:rsidRDefault="00000000">
      <w:pPr>
        <w:pStyle w:val="Text"/>
      </w:pPr>
      <w:r>
        <w:rPr>
          <w:i/>
          <w:iCs/>
        </w:rPr>
        <w:t>ohne Familienzugehörigkeit</w:t>
      </w:r>
      <w:r>
        <w:br/>
      </w:r>
      <w:r>
        <w:rPr>
          <w:lang w:val="fr-FR"/>
        </w:rPr>
        <w:t xml:space="preserve">Thomas Widemair </w:t>
      </w:r>
      <w:r>
        <w:rPr>
          <w:lang w:val="fr-FR"/>
        </w:rPr>
        <w:tab/>
      </w:r>
      <w:proofErr w:type="spellStart"/>
      <w:r>
        <w:rPr>
          <w:lang w:val="fr-FR"/>
        </w:rPr>
        <w:t>als</w:t>
      </w:r>
      <w:proofErr w:type="spellEnd"/>
      <w:r>
        <w:rPr>
          <w:lang w:val="fr-FR"/>
        </w:rPr>
        <w:t xml:space="preserve"> Pfarrer</w:t>
      </w:r>
      <w:r>
        <w:br/>
        <w:t xml:space="preserve">Franz Weichenberger </w:t>
      </w:r>
      <w:r>
        <w:tab/>
        <w:t>als Dr. Schuchter</w:t>
      </w:r>
      <w:r>
        <w:br/>
      </w:r>
      <w:r>
        <w:rPr>
          <w:lang w:val="en-US"/>
        </w:rPr>
        <w:t xml:space="preserve">Stefan Riedl </w:t>
      </w:r>
      <w:r>
        <w:rPr>
          <w:lang w:val="en-US"/>
        </w:rPr>
        <w:tab/>
      </w:r>
      <w:r>
        <w:rPr>
          <w:lang w:val="en-US"/>
        </w:rPr>
        <w:tab/>
      </w:r>
      <w:proofErr w:type="spellStart"/>
      <w:r>
        <w:rPr>
          <w:lang w:val="en-US"/>
        </w:rPr>
        <w:t>als</w:t>
      </w:r>
      <w:proofErr w:type="spellEnd"/>
      <w:r>
        <w:rPr>
          <w:lang w:val="en-US"/>
        </w:rPr>
        <w:t xml:space="preserve"> Harald Thaler</w:t>
      </w:r>
      <w:r>
        <w:br/>
        <w:t>Gustav Blo</w:t>
      </w:r>
      <w:r>
        <w:rPr>
          <w:lang w:val="fr-FR"/>
        </w:rPr>
        <w:t>é</w:t>
      </w:r>
      <w:r>
        <w:t xml:space="preserve">b </w:t>
      </w:r>
      <w:r>
        <w:tab/>
      </w:r>
      <w:r>
        <w:tab/>
        <w:t>als Reinhard Mader</w:t>
      </w:r>
      <w:r>
        <w:br/>
        <w:t>Uli Br</w:t>
      </w:r>
      <w:r>
        <w:rPr>
          <w:lang w:val="fr-FR"/>
        </w:rPr>
        <w:t>é</w:t>
      </w:r>
      <w:r>
        <w:t xml:space="preserve">e </w:t>
      </w:r>
      <w:r>
        <w:tab/>
      </w:r>
      <w:r>
        <w:tab/>
        <w:t>als Dr. Edlinger</w:t>
      </w:r>
      <w:r>
        <w:br/>
      </w:r>
      <w:r>
        <w:rPr>
          <w:lang w:val="en-US"/>
        </w:rPr>
        <w:t>Max Malatesta</w:t>
      </w:r>
      <w:r>
        <w:rPr>
          <w:lang w:val="en-US"/>
        </w:rPr>
        <w:tab/>
      </w:r>
      <w:r>
        <w:rPr>
          <w:lang w:val="en-US"/>
        </w:rPr>
        <w:tab/>
      </w:r>
      <w:proofErr w:type="spellStart"/>
      <w:r>
        <w:rPr>
          <w:lang w:val="en-US"/>
        </w:rPr>
        <w:t>als</w:t>
      </w:r>
      <w:proofErr w:type="spellEnd"/>
      <w:r>
        <w:rPr>
          <w:lang w:val="en-US"/>
        </w:rPr>
        <w:t xml:space="preserve"> </w:t>
      </w:r>
      <w:proofErr w:type="spellStart"/>
      <w:r>
        <w:rPr>
          <w:lang w:val="en-US"/>
        </w:rPr>
        <w:t>Lonico</w:t>
      </w:r>
      <w:proofErr w:type="spellEnd"/>
      <w:r>
        <w:rPr>
          <w:lang w:val="en-US"/>
        </w:rPr>
        <w:t xml:space="preserve"> </w:t>
      </w:r>
      <w:proofErr w:type="spellStart"/>
      <w:r>
        <w:rPr>
          <w:lang w:val="en-US"/>
        </w:rPr>
        <w:t>Geheimdienst</w:t>
      </w:r>
      <w:proofErr w:type="spellEnd"/>
      <w:r>
        <w:br/>
      </w:r>
      <w:r>
        <w:rPr>
          <w:lang w:val="it-IT"/>
        </w:rPr>
        <w:t xml:space="preserve">Andreas Pronegg </w:t>
      </w:r>
      <w:r>
        <w:rPr>
          <w:lang w:val="it-IT"/>
        </w:rPr>
        <w:tab/>
      </w:r>
      <w:proofErr w:type="spellStart"/>
      <w:r>
        <w:rPr>
          <w:lang w:val="it-IT"/>
        </w:rPr>
        <w:t>als</w:t>
      </w:r>
      <w:proofErr w:type="spellEnd"/>
      <w:r>
        <w:rPr>
          <w:lang w:val="it-IT"/>
        </w:rPr>
        <w:t xml:space="preserve"> </w:t>
      </w:r>
      <w:proofErr w:type="spellStart"/>
      <w:r>
        <w:rPr>
          <w:lang w:val="it-IT"/>
        </w:rPr>
        <w:t>Tozzer</w:t>
      </w:r>
      <w:proofErr w:type="spellEnd"/>
      <w:r>
        <w:rPr>
          <w:lang w:val="it-IT"/>
        </w:rPr>
        <w:t>, Carabinieri</w:t>
      </w:r>
      <w:r>
        <w:br/>
      </w:r>
      <w:r>
        <w:lastRenderedPageBreak/>
        <w:t xml:space="preserve">Tanja Ghetta </w:t>
      </w:r>
      <w:r>
        <w:tab/>
      </w:r>
      <w:r>
        <w:tab/>
        <w:t>als arme Italienerin</w:t>
      </w:r>
      <w:r>
        <w:br/>
        <w:t xml:space="preserve">Walter Eder </w:t>
      </w:r>
      <w:r>
        <w:tab/>
      </w:r>
      <w:r>
        <w:tab/>
        <w:t>als Schützenkamerad</w:t>
      </w:r>
      <w:r>
        <w:br/>
      </w:r>
      <w:r>
        <w:rPr>
          <w:lang w:val="it-IT"/>
        </w:rPr>
        <w:t>Jakob Thaler</w:t>
      </w:r>
      <w:r>
        <w:rPr>
          <w:lang w:val="it-IT"/>
        </w:rPr>
        <w:tab/>
      </w:r>
      <w:r>
        <w:rPr>
          <w:lang w:val="it-IT"/>
        </w:rPr>
        <w:tab/>
      </w:r>
      <w:proofErr w:type="spellStart"/>
      <w:r>
        <w:rPr>
          <w:lang w:val="it-IT"/>
        </w:rPr>
        <w:t>als</w:t>
      </w:r>
      <w:proofErr w:type="spellEnd"/>
      <w:r>
        <w:rPr>
          <w:lang w:val="it-IT"/>
        </w:rPr>
        <w:t xml:space="preserve"> Sergio, Carabinieri</w:t>
      </w:r>
      <w:r>
        <w:br/>
        <w:t xml:space="preserve">Herbert Pixner </w:t>
      </w:r>
      <w:r>
        <w:tab/>
      </w:r>
      <w:r>
        <w:tab/>
        <w:t xml:space="preserve">als </w:t>
      </w:r>
      <w:r w:rsidR="00CF64C4">
        <w:t>i</w:t>
      </w:r>
      <w:r>
        <w:t>talienischer Arzt</w:t>
      </w:r>
      <w:r>
        <w:br/>
      </w:r>
      <w:r>
        <w:rPr>
          <w:lang w:val="it-IT"/>
        </w:rPr>
        <w:t xml:space="preserve">Bettina Hilber </w:t>
      </w:r>
      <w:r>
        <w:rPr>
          <w:lang w:val="it-IT"/>
        </w:rPr>
        <w:tab/>
      </w:r>
      <w:r>
        <w:rPr>
          <w:lang w:val="it-IT"/>
        </w:rPr>
        <w:tab/>
      </w:r>
      <w:proofErr w:type="spellStart"/>
      <w:r>
        <w:rPr>
          <w:lang w:val="it-IT"/>
        </w:rPr>
        <w:t>als</w:t>
      </w:r>
      <w:proofErr w:type="spellEnd"/>
      <w:r>
        <w:rPr>
          <w:lang w:val="it-IT"/>
        </w:rPr>
        <w:t xml:space="preserve"> S</w:t>
      </w:r>
      <w:proofErr w:type="spellStart"/>
      <w:r>
        <w:t>üdtiroler</w:t>
      </w:r>
      <w:proofErr w:type="spellEnd"/>
      <w:r>
        <w:t xml:space="preserve"> Bäuerin 1</w:t>
      </w:r>
      <w:r>
        <w:br/>
      </w:r>
      <w:r>
        <w:rPr>
          <w:lang w:val="it-IT"/>
        </w:rPr>
        <w:t xml:space="preserve">Silvio Podmirseg </w:t>
      </w:r>
      <w:r>
        <w:rPr>
          <w:lang w:val="it-IT"/>
        </w:rPr>
        <w:tab/>
      </w:r>
      <w:proofErr w:type="spellStart"/>
      <w:r>
        <w:rPr>
          <w:lang w:val="it-IT"/>
        </w:rPr>
        <w:t>als</w:t>
      </w:r>
      <w:proofErr w:type="spellEnd"/>
      <w:r>
        <w:rPr>
          <w:lang w:val="it-IT"/>
        </w:rPr>
        <w:t xml:space="preserve"> Luciano, ital. W</w:t>
      </w:r>
      <w:proofErr w:type="spellStart"/>
      <w:r>
        <w:t>ärter</w:t>
      </w:r>
      <w:proofErr w:type="spellEnd"/>
    </w:p>
    <w:p w14:paraId="386E312D" w14:textId="3EBCFAF5" w:rsidR="00B57A11" w:rsidRDefault="00000000">
      <w:pPr>
        <w:pStyle w:val="Text"/>
      </w:pPr>
      <w:r>
        <w:rPr>
          <w:i/>
          <w:iCs/>
        </w:rPr>
        <w:t>Weiters</w:t>
      </w:r>
      <w:r>
        <w:br/>
        <w:t xml:space="preserve">Annika Gruber </w:t>
      </w:r>
      <w:r w:rsidR="00C7318B">
        <w:tab/>
      </w:r>
      <w:r w:rsidR="00C7318B">
        <w:tab/>
      </w:r>
      <w:r>
        <w:tab/>
        <w:t>als Junge Südtirolerin</w:t>
      </w:r>
      <w:r>
        <w:br/>
        <w:t xml:space="preserve">Elena Schlögl </w:t>
      </w:r>
      <w:r w:rsidR="00C7318B">
        <w:tab/>
      </w:r>
      <w:r w:rsidR="00C7318B">
        <w:tab/>
      </w:r>
      <w:r>
        <w:tab/>
        <w:t>als Junge Südtirolerin</w:t>
      </w:r>
      <w:r>
        <w:br/>
        <w:t xml:space="preserve">Melanie Falkensteiner </w:t>
      </w:r>
      <w:r w:rsidR="00C7318B">
        <w:tab/>
      </w:r>
      <w:r>
        <w:tab/>
        <w:t>als Frau im Auto</w:t>
      </w:r>
      <w:r>
        <w:br/>
        <w:t>Thomas Gspan</w:t>
      </w:r>
      <w:r w:rsidR="00C7318B">
        <w:tab/>
      </w:r>
      <w:r w:rsidR="00C7318B">
        <w:tab/>
      </w:r>
      <w:r w:rsidR="00C7318B">
        <w:tab/>
      </w:r>
      <w:r>
        <w:t>als Bauer 2</w:t>
      </w:r>
      <w:r>
        <w:br/>
        <w:t>Walter Patreider</w:t>
      </w:r>
      <w:r>
        <w:tab/>
      </w:r>
      <w:r>
        <w:tab/>
        <w:t>als Alter Bauer</w:t>
      </w:r>
      <w:r>
        <w:br/>
      </w:r>
      <w:r>
        <w:rPr>
          <w:lang w:val="it-IT"/>
        </w:rPr>
        <w:t>Ewald Hinteregger</w:t>
      </w:r>
      <w:r w:rsidR="00C7318B">
        <w:rPr>
          <w:lang w:val="it-IT"/>
        </w:rPr>
        <w:tab/>
      </w:r>
      <w:r>
        <w:rPr>
          <w:lang w:val="it-IT"/>
        </w:rPr>
        <w:tab/>
      </w:r>
      <w:proofErr w:type="spellStart"/>
      <w:r>
        <w:rPr>
          <w:lang w:val="it-IT"/>
        </w:rPr>
        <w:t>als</w:t>
      </w:r>
      <w:proofErr w:type="spellEnd"/>
      <w:r>
        <w:rPr>
          <w:lang w:val="it-IT"/>
        </w:rPr>
        <w:t xml:space="preserve"> Carabinieri</w:t>
      </w:r>
      <w:r>
        <w:br/>
      </w:r>
      <w:r>
        <w:rPr>
          <w:lang w:val="nl-NL"/>
        </w:rPr>
        <w:t>Raphael Anderwald</w:t>
      </w:r>
      <w:r w:rsidR="00C7318B">
        <w:rPr>
          <w:lang w:val="nl-NL"/>
        </w:rPr>
        <w:tab/>
      </w:r>
      <w:r>
        <w:rPr>
          <w:lang w:val="nl-NL"/>
        </w:rPr>
        <w:tab/>
        <w:t>als Junger S</w:t>
      </w:r>
      <w:r>
        <w:t>ü</w:t>
      </w:r>
      <w:r>
        <w:rPr>
          <w:lang w:val="da-DK"/>
        </w:rPr>
        <w:t>dtiroler</w:t>
      </w:r>
    </w:p>
    <w:p w14:paraId="76615D9E" w14:textId="77777777" w:rsidR="00B57A11" w:rsidRDefault="00B57A11">
      <w:pPr>
        <w:pStyle w:val="Text"/>
        <w:rPr>
          <w:rFonts w:ascii="Aptos" w:eastAsia="Aptos" w:hAnsi="Aptos" w:cs="Aptos"/>
        </w:rPr>
      </w:pPr>
    </w:p>
    <w:p w14:paraId="4A817009" w14:textId="77777777" w:rsidR="00C7318B" w:rsidRDefault="00C7318B" w:rsidP="00C7318B">
      <w:pPr>
        <w:pStyle w:val="Text"/>
        <w:rPr>
          <w:rFonts w:ascii="Aptos" w:eastAsia="Aptos" w:hAnsi="Aptos" w:cs="Aptos"/>
          <w:b/>
          <w:bCs/>
          <w:sz w:val="24"/>
          <w:szCs w:val="24"/>
        </w:rPr>
      </w:pPr>
      <w:r>
        <w:rPr>
          <w:rFonts w:ascii="Aptos" w:eastAsia="Aptos" w:hAnsi="Aptos" w:cs="Aptos"/>
          <w:b/>
          <w:bCs/>
          <w:sz w:val="24"/>
          <w:szCs w:val="24"/>
        </w:rPr>
        <w:t>WICHTIG: Zusatzvorstellungen</w:t>
      </w:r>
    </w:p>
    <w:p w14:paraId="62B3E44E" w14:textId="7EBC8CD5" w:rsidR="00C7318B" w:rsidRDefault="00C7318B" w:rsidP="00C7318B">
      <w:pPr>
        <w:pStyle w:val="Text"/>
        <w:rPr>
          <w:rFonts w:ascii="Aptos" w:eastAsia="Aptos" w:hAnsi="Aptos" w:cs="Aptos"/>
        </w:rPr>
      </w:pPr>
      <w:r>
        <w:rPr>
          <w:rFonts w:ascii="Aptos" w:eastAsia="Aptos" w:hAnsi="Aptos" w:cs="Aptos"/>
        </w:rPr>
        <w:t xml:space="preserve">Die Uraufführung von </w:t>
      </w:r>
      <w:r w:rsidRPr="006A0E6D">
        <w:rPr>
          <w:rFonts w:ascii="Aptos" w:eastAsia="Aptos" w:hAnsi="Aptos" w:cs="Aptos"/>
          <w:i/>
          <w:iCs/>
        </w:rPr>
        <w:t>Feuernacht</w:t>
      </w:r>
      <w:r>
        <w:rPr>
          <w:rFonts w:ascii="Aptos" w:eastAsia="Aptos" w:hAnsi="Aptos" w:cs="Aptos"/>
        </w:rPr>
        <w:t xml:space="preserve"> findet am 30. Juli 2026 in der Südtiroler Siedlung in Telfs statt: ursprünglich geplant waren 21 Aufführungen. </w:t>
      </w:r>
      <w:r>
        <w:rPr>
          <w:rFonts w:ascii="Aptos" w:eastAsia="Aptos" w:hAnsi="Aptos" w:cs="Aptos"/>
          <w:b/>
          <w:bCs/>
        </w:rPr>
        <w:t>Jetzt: zwei weitere Termine! (Di 18.08. und Di 25.08.2026)</w:t>
      </w:r>
    </w:p>
    <w:p w14:paraId="2A4A78C7" w14:textId="3231B33F" w:rsidR="00C7318B" w:rsidRDefault="00C7318B" w:rsidP="00C7318B">
      <w:pPr>
        <w:pStyle w:val="Text"/>
        <w:rPr>
          <w:rFonts w:ascii="Aptos" w:eastAsia="Aptos" w:hAnsi="Aptos" w:cs="Aptos"/>
        </w:rPr>
      </w:pPr>
      <w:r>
        <w:rPr>
          <w:rFonts w:ascii="Aptos" w:eastAsia="Aptos" w:hAnsi="Aptos" w:cs="Aptos"/>
        </w:rPr>
        <w:t xml:space="preserve">Da das Stück bereits zum Jahreswechsel restlos ausverkauft war, haben wir uns entschlossen, zwei Zusatzvorstellungen ins Programm zu nehmen. Möglich machen das all die großartigen, unermüdlichen </w:t>
      </w:r>
      <w:proofErr w:type="spellStart"/>
      <w:proofErr w:type="gramStart"/>
      <w:r>
        <w:rPr>
          <w:rFonts w:ascii="Aptos" w:eastAsia="Aptos" w:hAnsi="Aptos" w:cs="Aptos"/>
        </w:rPr>
        <w:t>Mitarbeiter</w:t>
      </w:r>
      <w:r w:rsidR="00896389">
        <w:rPr>
          <w:rFonts w:ascii="Aptos" w:eastAsia="Aptos" w:hAnsi="Aptos" w:cs="Aptos"/>
        </w:rPr>
        <w:t>:</w:t>
      </w:r>
      <w:r>
        <w:rPr>
          <w:rFonts w:ascii="Aptos" w:eastAsia="Aptos" w:hAnsi="Aptos" w:cs="Aptos"/>
        </w:rPr>
        <w:t>innen</w:t>
      </w:r>
      <w:proofErr w:type="spellEnd"/>
      <w:proofErr w:type="gramEnd"/>
      <w:r>
        <w:rPr>
          <w:rFonts w:ascii="Aptos" w:eastAsia="Aptos" w:hAnsi="Aptos" w:cs="Aptos"/>
        </w:rPr>
        <w:t xml:space="preserve"> und </w:t>
      </w:r>
      <w:proofErr w:type="spellStart"/>
      <w:proofErr w:type="gramStart"/>
      <w:r>
        <w:rPr>
          <w:rFonts w:ascii="Aptos" w:eastAsia="Aptos" w:hAnsi="Aptos" w:cs="Aptos"/>
        </w:rPr>
        <w:t>Helfer</w:t>
      </w:r>
      <w:r w:rsidR="00896389">
        <w:rPr>
          <w:rFonts w:ascii="Aptos" w:eastAsia="Aptos" w:hAnsi="Aptos" w:cs="Aptos"/>
        </w:rPr>
        <w:t>:</w:t>
      </w:r>
      <w:r>
        <w:rPr>
          <w:rFonts w:ascii="Aptos" w:eastAsia="Aptos" w:hAnsi="Aptos" w:cs="Aptos"/>
        </w:rPr>
        <w:t>innen</w:t>
      </w:r>
      <w:proofErr w:type="spellEnd"/>
      <w:proofErr w:type="gramEnd"/>
      <w:r>
        <w:rPr>
          <w:rFonts w:ascii="Aptos" w:eastAsia="Aptos" w:hAnsi="Aptos" w:cs="Aptos"/>
        </w:rPr>
        <w:t xml:space="preserve"> der Volksschauspiele auf, neben, hinter und vor der Bühne. DANKE!</w:t>
      </w:r>
    </w:p>
    <w:p w14:paraId="0608281D" w14:textId="77777777" w:rsidR="00C7318B" w:rsidRDefault="00C7318B" w:rsidP="00C7318B">
      <w:pPr>
        <w:pStyle w:val="Text"/>
        <w:rPr>
          <w:rFonts w:ascii="Aptos" w:eastAsia="Aptos" w:hAnsi="Aptos" w:cs="Aptos"/>
        </w:rPr>
      </w:pPr>
      <w:r>
        <w:rPr>
          <w:rFonts w:ascii="Aptos" w:eastAsia="Aptos" w:hAnsi="Aptos" w:cs="Aptos"/>
        </w:rPr>
        <w:t xml:space="preserve">Tickets für die Zusatzvorstellungen gibt es </w:t>
      </w:r>
      <w:r w:rsidRPr="00822BF2">
        <w:rPr>
          <w:rFonts w:ascii="Aptos" w:eastAsia="Aptos" w:hAnsi="Aptos" w:cs="Aptos"/>
          <w:b/>
          <w:bCs/>
        </w:rPr>
        <w:t>ab heute um 14 Uhr im Onlineshop</w:t>
      </w:r>
      <w:r>
        <w:rPr>
          <w:rFonts w:ascii="Aptos" w:eastAsia="Aptos" w:hAnsi="Aptos" w:cs="Aptos"/>
        </w:rPr>
        <w:t xml:space="preserve"> unter </w:t>
      </w:r>
      <w:hyperlink r:id="rId6" w:history="1">
        <w:r w:rsidRPr="00822BF2">
          <w:rPr>
            <w:rStyle w:val="Hyperlink"/>
            <w:rFonts w:ascii="Aptos" w:eastAsia="Aptos" w:hAnsi="Aptos" w:cs="Aptos"/>
            <w:b/>
            <w:bCs/>
          </w:rPr>
          <w:t>www.volksschauspiele.at/tickets</w:t>
        </w:r>
      </w:hyperlink>
      <w:r>
        <w:rPr>
          <w:rFonts w:ascii="Aptos" w:eastAsia="Aptos" w:hAnsi="Aptos" w:cs="Aptos"/>
        </w:rPr>
        <w:t xml:space="preserve"> oder im TVS-Büro in Telfs zu den Öffnungszeiten sowie in den üblichen Vorverkaufsstellen.</w:t>
      </w:r>
    </w:p>
    <w:p w14:paraId="73A98C8A" w14:textId="77777777" w:rsidR="00C7318B" w:rsidRPr="00C7318B" w:rsidRDefault="00C7318B">
      <w:pPr>
        <w:pStyle w:val="Text"/>
        <w:rPr>
          <w:rFonts w:ascii="Aptos" w:eastAsia="Aptos" w:hAnsi="Aptos" w:cs="Aptos"/>
          <w:b/>
          <w:bCs/>
        </w:rPr>
      </w:pPr>
    </w:p>
    <w:p w14:paraId="1051612D" w14:textId="42CAA85B" w:rsidR="00B57A11" w:rsidRDefault="00000000">
      <w:pPr>
        <w:pStyle w:val="Text"/>
        <w:rPr>
          <w:rFonts w:ascii="Aptos" w:eastAsia="Aptos" w:hAnsi="Aptos" w:cs="Aptos"/>
          <w:b/>
          <w:bCs/>
          <w:sz w:val="24"/>
          <w:szCs w:val="24"/>
        </w:rPr>
      </w:pPr>
      <w:r>
        <w:rPr>
          <w:rFonts w:ascii="Aptos" w:eastAsia="Aptos" w:hAnsi="Aptos" w:cs="Aptos"/>
          <w:b/>
          <w:bCs/>
          <w:sz w:val="24"/>
          <w:szCs w:val="24"/>
        </w:rPr>
        <w:t>Zum Stück</w:t>
      </w:r>
    </w:p>
    <w:p w14:paraId="1D09A8AF" w14:textId="50463F15" w:rsidR="00B57A11" w:rsidRDefault="00000000">
      <w:pPr>
        <w:pStyle w:val="Text"/>
        <w:rPr>
          <w:rFonts w:ascii="Aptos" w:eastAsia="Aptos" w:hAnsi="Aptos" w:cs="Aptos"/>
        </w:rPr>
      </w:pPr>
      <w:r>
        <w:rPr>
          <w:rFonts w:ascii="Aptos" w:eastAsia="Aptos" w:hAnsi="Aptos" w:cs="Aptos"/>
        </w:rPr>
        <w:t xml:space="preserve">Felix Mitterer kehrt zurück nach Telfs. Herbert Pixner komponiert und spielt jeden Abend live mit seiner Band auf. Der eigentliche Star des Abends aber ist die Tiroler Geschichte: Mit dieser spektakulären Uraufführung bringen die Volksschauspiele 2026 die Fortsetzung von Mitterers </w:t>
      </w:r>
      <w:r w:rsidRPr="00E81E59">
        <w:rPr>
          <w:rFonts w:ascii="Aptos" w:eastAsia="Aptos" w:hAnsi="Aptos" w:cs="Aptos"/>
          <w:i/>
          <w:iCs/>
        </w:rPr>
        <w:t>Die verkaufte Heimat</w:t>
      </w:r>
      <w:r>
        <w:rPr>
          <w:rFonts w:ascii="Aptos" w:eastAsia="Aptos" w:hAnsi="Aptos" w:cs="Aptos"/>
        </w:rPr>
        <w:t xml:space="preserve"> erstmals auf die Bühne.</w:t>
      </w:r>
    </w:p>
    <w:p w14:paraId="1698F0EF" w14:textId="041CF422" w:rsidR="00B57A11" w:rsidRDefault="00000000">
      <w:pPr>
        <w:pStyle w:val="Text"/>
        <w:rPr>
          <w:rFonts w:ascii="Aptos" w:eastAsia="Aptos" w:hAnsi="Aptos" w:cs="Aptos"/>
        </w:rPr>
      </w:pPr>
      <w:r w:rsidRPr="00E81E59">
        <w:rPr>
          <w:rFonts w:ascii="Aptos" w:eastAsia="Aptos" w:hAnsi="Aptos" w:cs="Aptos"/>
          <w:i/>
          <w:iCs/>
        </w:rPr>
        <w:t>Feuernacht</w:t>
      </w:r>
      <w:r>
        <w:rPr>
          <w:rFonts w:ascii="Aptos" w:eastAsia="Aptos" w:hAnsi="Aptos" w:cs="Aptos"/>
        </w:rPr>
        <w:t xml:space="preserve"> spielt Anfang der 60er, zur Hochzeit der so genannten „Bumser“, in der sich Südtirol im permanenten Ausnahmezustand befand. In der </w:t>
      </w:r>
      <w:r w:rsidRPr="00E81E59">
        <w:rPr>
          <w:rFonts w:ascii="Aptos" w:eastAsia="Aptos" w:hAnsi="Aptos" w:cs="Aptos"/>
          <w:i/>
          <w:iCs/>
        </w:rPr>
        <w:t>Feuernacht</w:t>
      </w:r>
      <w:r>
        <w:rPr>
          <w:rFonts w:ascii="Aptos" w:eastAsia="Aptos" w:hAnsi="Aptos" w:cs="Aptos"/>
        </w:rPr>
        <w:t xml:space="preserve"> vom 11. auf den 12. Juni 1961 wurden zahlreiche Strommasten gesprengt, um internationale Aufmerksamkeit für die Sache der deutschsprachigen Südtiroler zu wecken. Noch heute, 65 Jahre nach der „Feuernacht“, wird hochemotional über Sinn oder Unsinn dieser Taten diskutiert.</w:t>
      </w:r>
    </w:p>
    <w:p w14:paraId="3926DB85" w14:textId="3AEA1218" w:rsidR="00B57A11" w:rsidRPr="00896389" w:rsidRDefault="00000000" w:rsidP="00896389">
      <w:pPr>
        <w:pStyle w:val="Text"/>
        <w:rPr>
          <w:rFonts w:ascii="Aptos" w:eastAsia="Aptos" w:hAnsi="Aptos" w:cs="Aptos"/>
        </w:rPr>
      </w:pPr>
      <w:r>
        <w:rPr>
          <w:rFonts w:ascii="Aptos" w:eastAsia="Aptos" w:hAnsi="Aptos" w:cs="Aptos"/>
        </w:rPr>
        <w:t xml:space="preserve">Wie unter einem Brennglas betrachtet </w:t>
      </w:r>
      <w:r w:rsidRPr="00E81E59">
        <w:rPr>
          <w:rFonts w:ascii="Aptos" w:eastAsia="Aptos" w:hAnsi="Aptos" w:cs="Aptos"/>
          <w:i/>
          <w:iCs/>
        </w:rPr>
        <w:t>Feuernacht</w:t>
      </w:r>
      <w:r>
        <w:rPr>
          <w:rFonts w:ascii="Aptos" w:eastAsia="Aptos" w:hAnsi="Aptos" w:cs="Aptos"/>
        </w:rPr>
        <w:t xml:space="preserve"> die in die Konflikte jener Zeiten des Aufruhrs verstrickten Menschen und deren Geschichten. Die inzwischen größtenteils abgerissene Südtiroler Siedlung wird zur atemberaubenden Open Air-Bühne für den unvergleichlichen Sound von Felix Mitterer und Herbert Pixner, für große Oper und kleine Geschichten inmitten der großen Geschichte, inszeniert von Thomas Gassner, in einer eigens erstellten Bühnenfassung von Peter </w:t>
      </w:r>
      <w:r>
        <w:rPr>
          <w:rFonts w:ascii="Aptos" w:eastAsia="Aptos" w:hAnsi="Aptos" w:cs="Aptos"/>
        </w:rPr>
        <w:lastRenderedPageBreak/>
        <w:t>Lorenz. Ein explosiver, mitreißender Theaterabend über Courage und Zweifel, Verantwortung und Konsequenz, Flucht und Heimat, Freiheit und Identität.</w:t>
      </w:r>
    </w:p>
    <w:sectPr w:rsidR="00B57A11" w:rsidRPr="00896389">
      <w:footerReference w:type="default" r:id="rId7"/>
      <w:pgSz w:w="11900" w:h="16840"/>
      <w:pgMar w:top="1417" w:right="1417" w:bottom="1134"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18159" w14:textId="77777777" w:rsidR="00E1389A" w:rsidRDefault="00E1389A">
      <w:r>
        <w:separator/>
      </w:r>
    </w:p>
  </w:endnote>
  <w:endnote w:type="continuationSeparator" w:id="0">
    <w:p w14:paraId="6AF8589F" w14:textId="77777777" w:rsidR="00E1389A" w:rsidRDefault="00E13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Sylfaen"/>
    <w:charset w:val="00"/>
    <w:family w:val="roman"/>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4730238"/>
      <w:docPartObj>
        <w:docPartGallery w:val="Page Numbers (Bottom of Page)"/>
        <w:docPartUnique/>
      </w:docPartObj>
    </w:sdtPr>
    <w:sdtEndPr>
      <w:rPr>
        <w:rFonts w:ascii="Aptos" w:hAnsi="Aptos"/>
      </w:rPr>
    </w:sdtEndPr>
    <w:sdtContent>
      <w:p w14:paraId="5C5675D2" w14:textId="2F499743" w:rsidR="005424A9" w:rsidRPr="005424A9" w:rsidRDefault="005424A9">
        <w:pPr>
          <w:pStyle w:val="Fuzeile"/>
          <w:jc w:val="center"/>
          <w:rPr>
            <w:rFonts w:ascii="Aptos" w:hAnsi="Aptos"/>
          </w:rPr>
        </w:pPr>
        <w:r w:rsidRPr="005424A9">
          <w:rPr>
            <w:rFonts w:ascii="Aptos" w:hAnsi="Aptos"/>
          </w:rPr>
          <w:fldChar w:fldCharType="begin"/>
        </w:r>
        <w:r w:rsidRPr="005424A9">
          <w:rPr>
            <w:rFonts w:ascii="Aptos" w:hAnsi="Aptos"/>
          </w:rPr>
          <w:instrText>PAGE   \* MERGEFORMAT</w:instrText>
        </w:r>
        <w:r w:rsidRPr="005424A9">
          <w:rPr>
            <w:rFonts w:ascii="Aptos" w:hAnsi="Aptos"/>
          </w:rPr>
          <w:fldChar w:fldCharType="separate"/>
        </w:r>
        <w:r w:rsidRPr="005424A9">
          <w:rPr>
            <w:rFonts w:ascii="Aptos" w:hAnsi="Aptos"/>
            <w:lang w:val="de-DE"/>
          </w:rPr>
          <w:t>2</w:t>
        </w:r>
        <w:r w:rsidRPr="005424A9">
          <w:rPr>
            <w:rFonts w:ascii="Aptos" w:hAnsi="Aptos"/>
          </w:rPr>
          <w:fldChar w:fldCharType="end"/>
        </w:r>
      </w:p>
    </w:sdtContent>
  </w:sdt>
  <w:p w14:paraId="4B429B2A" w14:textId="77777777" w:rsidR="00B57A11" w:rsidRDefault="00B57A11">
    <w:pPr>
      <w:pStyle w:val="Kopf-undFuzeilen"/>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185A6" w14:textId="77777777" w:rsidR="00E1389A" w:rsidRDefault="00E1389A">
      <w:r>
        <w:separator/>
      </w:r>
    </w:p>
  </w:footnote>
  <w:footnote w:type="continuationSeparator" w:id="0">
    <w:p w14:paraId="2BC256E3" w14:textId="77777777" w:rsidR="00E1389A" w:rsidRDefault="00E138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A11"/>
    <w:rsid w:val="00046A4B"/>
    <w:rsid w:val="002E48FB"/>
    <w:rsid w:val="00316509"/>
    <w:rsid w:val="003A3B87"/>
    <w:rsid w:val="003B5810"/>
    <w:rsid w:val="00454223"/>
    <w:rsid w:val="004A3A7C"/>
    <w:rsid w:val="005104B3"/>
    <w:rsid w:val="005424A9"/>
    <w:rsid w:val="00557E46"/>
    <w:rsid w:val="005F0894"/>
    <w:rsid w:val="00603A48"/>
    <w:rsid w:val="006835C7"/>
    <w:rsid w:val="006A0E6D"/>
    <w:rsid w:val="00716345"/>
    <w:rsid w:val="0077366F"/>
    <w:rsid w:val="00791B37"/>
    <w:rsid w:val="007E12B3"/>
    <w:rsid w:val="00822BF2"/>
    <w:rsid w:val="00885721"/>
    <w:rsid w:val="00896389"/>
    <w:rsid w:val="00983867"/>
    <w:rsid w:val="00A03238"/>
    <w:rsid w:val="00A90BAD"/>
    <w:rsid w:val="00AC47AB"/>
    <w:rsid w:val="00B57A11"/>
    <w:rsid w:val="00C7318B"/>
    <w:rsid w:val="00CB14E5"/>
    <w:rsid w:val="00CF64C4"/>
    <w:rsid w:val="00E1389A"/>
    <w:rsid w:val="00E47FFE"/>
    <w:rsid w:val="00E81E5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A3D96"/>
  <w15:docId w15:val="{A5117241-68BF-4E25-B305-0B25371B3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AT" w:eastAsia="de-A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f-undFuzeilen">
    <w:name w:val="Kopf- und Fußzeilen"/>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Text">
    <w:name w:val="Text"/>
    <w:pPr>
      <w:spacing w:after="160" w:line="259" w:lineRule="auto"/>
    </w:pPr>
    <w:rPr>
      <w:rFonts w:ascii="Calibri" w:hAnsi="Calibri" w:cs="Arial Unicode MS"/>
      <w:color w:val="000000"/>
      <w:kern w:val="2"/>
      <w:sz w:val="22"/>
      <w:szCs w:val="22"/>
      <w:u w:color="000000"/>
      <w:lang w:val="de-DE"/>
      <w14:textOutline w14:w="12700" w14:cap="flat" w14:cmpd="sng" w14:algn="ctr">
        <w14:noFill/>
        <w14:prstDash w14:val="solid"/>
        <w14:miter w14:lim="400000"/>
      </w14:textOutline>
    </w:rPr>
  </w:style>
  <w:style w:type="paragraph" w:customStyle="1" w:styleId="TextA">
    <w:name w:val="Text A"/>
    <w:pPr>
      <w:spacing w:after="160" w:line="259" w:lineRule="auto"/>
    </w:pPr>
    <w:rPr>
      <w:rFonts w:ascii="Helvetica Neue" w:hAnsi="Helvetica Neue" w:cs="Arial Unicode MS"/>
      <w:color w:val="000000"/>
      <w:sz w:val="22"/>
      <w:szCs w:val="22"/>
      <w:u w:color="000000"/>
      <w:lang w:val="it-IT"/>
      <w14:textOutline w14:w="12700" w14:cap="flat" w14:cmpd="sng" w14:algn="ctr">
        <w14:noFill/>
        <w14:prstDash w14:val="solid"/>
        <w14:miter w14:lim="400000"/>
      </w14:textOutline>
    </w:rPr>
  </w:style>
  <w:style w:type="character" w:styleId="NichtaufgelsteErwhnung">
    <w:name w:val="Unresolved Mention"/>
    <w:basedOn w:val="Absatz-Standardschriftart"/>
    <w:uiPriority w:val="99"/>
    <w:semiHidden/>
    <w:unhideWhenUsed/>
    <w:rsid w:val="00C7318B"/>
    <w:rPr>
      <w:color w:val="605E5C"/>
      <w:shd w:val="clear" w:color="auto" w:fill="E1DFDD"/>
    </w:rPr>
  </w:style>
  <w:style w:type="paragraph" w:styleId="Kopfzeile">
    <w:name w:val="header"/>
    <w:basedOn w:val="Standard"/>
    <w:link w:val="KopfzeileZchn"/>
    <w:uiPriority w:val="99"/>
    <w:unhideWhenUsed/>
    <w:rsid w:val="005424A9"/>
    <w:pPr>
      <w:tabs>
        <w:tab w:val="center" w:pos="4536"/>
        <w:tab w:val="right" w:pos="9072"/>
      </w:tabs>
    </w:pPr>
  </w:style>
  <w:style w:type="character" w:customStyle="1" w:styleId="KopfzeileZchn">
    <w:name w:val="Kopfzeile Zchn"/>
    <w:basedOn w:val="Absatz-Standardschriftart"/>
    <w:link w:val="Kopfzeile"/>
    <w:uiPriority w:val="99"/>
    <w:rsid w:val="005424A9"/>
    <w:rPr>
      <w:sz w:val="24"/>
      <w:szCs w:val="24"/>
      <w:lang w:val="en-US" w:eastAsia="en-US"/>
    </w:rPr>
  </w:style>
  <w:style w:type="paragraph" w:styleId="Fuzeile">
    <w:name w:val="footer"/>
    <w:basedOn w:val="Standard"/>
    <w:link w:val="FuzeileZchn"/>
    <w:uiPriority w:val="99"/>
    <w:unhideWhenUsed/>
    <w:rsid w:val="005424A9"/>
    <w:pPr>
      <w:tabs>
        <w:tab w:val="center" w:pos="4536"/>
        <w:tab w:val="right" w:pos="9072"/>
      </w:tabs>
    </w:pPr>
  </w:style>
  <w:style w:type="character" w:customStyle="1" w:styleId="FuzeileZchn">
    <w:name w:val="Fußzeile Zchn"/>
    <w:basedOn w:val="Absatz-Standardschriftart"/>
    <w:link w:val="Fuzeile"/>
    <w:uiPriority w:val="99"/>
    <w:rsid w:val="005424A9"/>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olksschauspiele.at/ticket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992</Words>
  <Characters>6253</Characters>
  <Application>Microsoft Office Word</Application>
  <DocSecurity>0</DocSecurity>
  <Lines>52</Lines>
  <Paragraphs>14</Paragraphs>
  <ScaleCrop>false</ScaleCrop>
  <Company/>
  <LinksUpToDate>false</LinksUpToDate>
  <CharactersWithSpaces>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Felix</dc:creator>
  <cp:lastModifiedBy>Felix Kozubek</cp:lastModifiedBy>
  <cp:revision>5</cp:revision>
  <dcterms:created xsi:type="dcterms:W3CDTF">2026-02-13T07:35:00Z</dcterms:created>
  <dcterms:modified xsi:type="dcterms:W3CDTF">2026-02-13T09:15:00Z</dcterms:modified>
</cp:coreProperties>
</file>